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47"/>
        <w:tblW w:w="0" w:type="auto"/>
        <w:tblLook w:val="04A0" w:firstRow="1" w:lastRow="0" w:firstColumn="1" w:lastColumn="0" w:noHBand="0" w:noVBand="1"/>
      </w:tblPr>
      <w:tblGrid>
        <w:gridCol w:w="2942"/>
      </w:tblGrid>
      <w:tr w:rsidR="00E702CA" w:rsidRPr="00954C7D" w14:paraId="4DA60E53" w14:textId="77777777" w:rsidTr="00E702CA">
        <w:trPr>
          <w:trHeight w:val="1408"/>
        </w:trPr>
        <w:tc>
          <w:tcPr>
            <w:tcW w:w="2942" w:type="dxa"/>
          </w:tcPr>
          <w:p w14:paraId="55959A86" w14:textId="77777777" w:rsidR="00E702CA" w:rsidRPr="00954C7D" w:rsidRDefault="00E702CA" w:rsidP="00E702CA">
            <w:pPr>
              <w:pStyle w:val="BodyText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PATVIRTINTA</w:t>
            </w:r>
          </w:p>
          <w:p w14:paraId="6755E636" w14:textId="77777777" w:rsidR="00E702CA" w:rsidRPr="00954C7D" w:rsidRDefault="00E702CA" w:rsidP="00E702CA">
            <w:pPr>
              <w:pStyle w:val="BodyText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14:paraId="656D9628" w14:textId="77777777" w:rsidR="00E702CA" w:rsidRPr="00954C7D" w:rsidRDefault="00E702CA" w:rsidP="00E702CA">
            <w:pPr>
              <w:pStyle w:val="BodyText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14:paraId="382675FE" w14:textId="77777777" w:rsidR="00E702CA" w:rsidRPr="009048B0" w:rsidRDefault="00E702CA" w:rsidP="00E702CA">
            <w:pPr>
              <w:pStyle w:val="BodyText"/>
              <w:tabs>
                <w:tab w:val="left" w:pos="5685"/>
              </w:tabs>
              <w:spacing w:after="0"/>
              <w:rPr>
                <w:rFonts w:eastAsia="Times New Roman"/>
                <w:bCs/>
                <w:color w:val="000000" w:themeColor="text1"/>
              </w:rPr>
            </w:pPr>
            <w:r w:rsidRPr="009048B0">
              <w:rPr>
                <w:rFonts w:eastAsia="Times New Roman"/>
                <w:bCs/>
                <w:color w:val="000000" w:themeColor="text1"/>
              </w:rPr>
              <w:t>2017 m. vasario 1 d.</w:t>
            </w:r>
          </w:p>
          <w:p w14:paraId="3689559C" w14:textId="77777777" w:rsidR="00E702CA" w:rsidRPr="00954C7D" w:rsidRDefault="00E702CA" w:rsidP="00E702CA">
            <w:pPr>
              <w:pStyle w:val="BodyText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048B0">
              <w:rPr>
                <w:rFonts w:eastAsia="Times New Roman"/>
                <w:bCs/>
                <w:color w:val="000000" w:themeColor="text1"/>
              </w:rPr>
              <w:t>įsakymu Nr. 03V-106</w:t>
            </w:r>
          </w:p>
        </w:tc>
      </w:tr>
    </w:tbl>
    <w:p w14:paraId="76805905" w14:textId="77777777" w:rsidR="00BC1FA4" w:rsidRDefault="00BC1FA4" w:rsidP="00BC1FA4">
      <w:pPr>
        <w:tabs>
          <w:tab w:val="left" w:pos="3480"/>
        </w:tabs>
        <w:rPr>
          <w:szCs w:val="24"/>
        </w:rPr>
      </w:pPr>
    </w:p>
    <w:p w14:paraId="34E410F9" w14:textId="77777777" w:rsidR="00BC1FA4" w:rsidRDefault="00BC1FA4" w:rsidP="00BC1FA4">
      <w:pPr>
        <w:tabs>
          <w:tab w:val="left" w:pos="3480"/>
        </w:tabs>
        <w:rPr>
          <w:szCs w:val="24"/>
        </w:rPr>
      </w:pPr>
    </w:p>
    <w:p w14:paraId="2C6BF98C" w14:textId="77777777" w:rsidR="00BC1FA4" w:rsidRPr="00BC1FA4" w:rsidRDefault="00BC1FA4" w:rsidP="00BC1FA4">
      <w:pPr>
        <w:rPr>
          <w:szCs w:val="24"/>
        </w:rPr>
      </w:pPr>
    </w:p>
    <w:p w14:paraId="45514893" w14:textId="77777777" w:rsidR="00BC1FA4" w:rsidRDefault="00BC1FA4" w:rsidP="00BC1FA4">
      <w:pPr>
        <w:rPr>
          <w:szCs w:val="24"/>
        </w:rPr>
      </w:pPr>
    </w:p>
    <w:p w14:paraId="5A5A0BA3" w14:textId="77777777" w:rsidR="00E702CA" w:rsidRDefault="00E702CA" w:rsidP="00BC1FA4">
      <w:pPr>
        <w:rPr>
          <w:szCs w:val="24"/>
        </w:rPr>
      </w:pPr>
    </w:p>
    <w:p w14:paraId="4B7D5D0E" w14:textId="77777777" w:rsidR="00E702CA" w:rsidRDefault="00E702CA" w:rsidP="00BC1FA4">
      <w:pPr>
        <w:rPr>
          <w:szCs w:val="24"/>
        </w:rPr>
      </w:pPr>
    </w:p>
    <w:p w14:paraId="2367D10F" w14:textId="77777777" w:rsidR="00BC1FA4" w:rsidRPr="0017467E" w:rsidRDefault="00BC1FA4" w:rsidP="00E702CA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PAREIGYBĖS APRAŠYMAS</w:t>
      </w:r>
    </w:p>
    <w:p w14:paraId="60CBE04C" w14:textId="77777777" w:rsidR="00BC1FA4" w:rsidRPr="0017467E" w:rsidRDefault="00BC1FA4" w:rsidP="00E702CA">
      <w:pPr>
        <w:jc w:val="center"/>
        <w:rPr>
          <w:szCs w:val="24"/>
          <w:lang w:eastAsia="lt-LT"/>
        </w:rPr>
      </w:pPr>
    </w:p>
    <w:p w14:paraId="0868B820" w14:textId="77777777" w:rsidR="00BC1FA4" w:rsidRPr="0017467E" w:rsidRDefault="00BC1FA4" w:rsidP="00E702CA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 SKYRIUS</w:t>
      </w:r>
    </w:p>
    <w:p w14:paraId="346C6869" w14:textId="77777777" w:rsidR="00BC1FA4" w:rsidRDefault="00BC1FA4" w:rsidP="00E702CA">
      <w:pPr>
        <w:jc w:val="center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PAREIGYBĖ</w:t>
      </w:r>
    </w:p>
    <w:p w14:paraId="3DEE543E" w14:textId="77777777" w:rsidR="00BC1FA4" w:rsidRPr="0017467E" w:rsidRDefault="00BC1FA4" w:rsidP="00BC1FA4">
      <w:pPr>
        <w:jc w:val="center"/>
        <w:rPr>
          <w:szCs w:val="24"/>
          <w:lang w:eastAsia="lt-LT"/>
        </w:rPr>
      </w:pPr>
    </w:p>
    <w:p w14:paraId="7B22AF07" w14:textId="77777777" w:rsidR="00BC1FA4" w:rsidRPr="00E702CA" w:rsidRDefault="00BC1FA4" w:rsidP="009048B0">
      <w:pPr>
        <w:spacing w:line="276" w:lineRule="auto"/>
        <w:jc w:val="both"/>
        <w:rPr>
          <w:szCs w:val="24"/>
          <w:lang w:eastAsia="lt-LT"/>
        </w:rPr>
      </w:pPr>
      <w:r w:rsidRPr="00E702CA">
        <w:rPr>
          <w:szCs w:val="24"/>
          <w:lang w:eastAsia="lt-LT"/>
        </w:rPr>
        <w:t xml:space="preserve">1. </w:t>
      </w:r>
      <w:r w:rsidR="009E40BB">
        <w:rPr>
          <w:szCs w:val="24"/>
          <w:lang w:eastAsia="lt-LT"/>
        </w:rPr>
        <w:t>Ūkio plėtros ir investicijų</w:t>
      </w:r>
      <w:r w:rsidR="0094011F">
        <w:rPr>
          <w:szCs w:val="24"/>
          <w:lang w:eastAsia="lt-LT"/>
        </w:rPr>
        <w:t xml:space="preserve"> skyriaus</w:t>
      </w:r>
      <w:r w:rsidRPr="00E702CA">
        <w:rPr>
          <w:szCs w:val="24"/>
          <w:lang w:eastAsia="lt-LT"/>
        </w:rPr>
        <w:t xml:space="preserve"> specialistas yra darbuotojas</w:t>
      </w:r>
      <w:r w:rsidR="00ED1AA6" w:rsidRPr="00E702CA">
        <w:rPr>
          <w:szCs w:val="24"/>
          <w:lang w:eastAsia="lt-LT"/>
        </w:rPr>
        <w:t>, dirbantis pagal darbo sutartį. P</w:t>
      </w:r>
      <w:r w:rsidRPr="00E702CA">
        <w:rPr>
          <w:szCs w:val="24"/>
          <w:lang w:eastAsia="lt-LT"/>
        </w:rPr>
        <w:t xml:space="preserve">areigybės grupė – </w:t>
      </w:r>
      <w:r w:rsidR="00FD4104">
        <w:rPr>
          <w:szCs w:val="24"/>
          <w:lang w:eastAsia="lt-LT"/>
        </w:rPr>
        <w:t>s</w:t>
      </w:r>
      <w:r w:rsidRPr="00E702CA">
        <w:rPr>
          <w:szCs w:val="24"/>
          <w:lang w:eastAsia="lt-LT"/>
        </w:rPr>
        <w:t>pecialista</w:t>
      </w:r>
      <w:r w:rsidR="00ED1AA6" w:rsidRPr="00E702CA">
        <w:rPr>
          <w:szCs w:val="24"/>
          <w:lang w:eastAsia="lt-LT"/>
        </w:rPr>
        <w:t>i</w:t>
      </w:r>
      <w:r w:rsidRPr="00E702CA">
        <w:rPr>
          <w:szCs w:val="24"/>
          <w:lang w:eastAsia="lt-LT"/>
        </w:rPr>
        <w:t xml:space="preserve">. Specialistas tiesiogiai pavaldus </w:t>
      </w:r>
      <w:r w:rsidR="009E40BB">
        <w:rPr>
          <w:szCs w:val="24"/>
          <w:lang w:eastAsia="lt-LT"/>
        </w:rPr>
        <w:t>Ūkio plėtros ir investicijų</w:t>
      </w:r>
      <w:r w:rsidR="0094011F">
        <w:rPr>
          <w:szCs w:val="24"/>
          <w:lang w:eastAsia="lt-LT"/>
        </w:rPr>
        <w:t xml:space="preserve"> skyriaus vedėjui</w:t>
      </w:r>
      <w:r w:rsidRPr="00E702CA">
        <w:rPr>
          <w:szCs w:val="24"/>
          <w:lang w:eastAsia="lt-LT"/>
        </w:rPr>
        <w:t>.</w:t>
      </w:r>
    </w:p>
    <w:p w14:paraId="7CA19DF2" w14:textId="77777777" w:rsidR="00BC1FA4" w:rsidRPr="00E702CA" w:rsidRDefault="00BC1FA4" w:rsidP="009048B0">
      <w:pPr>
        <w:spacing w:line="276" w:lineRule="auto"/>
        <w:jc w:val="both"/>
        <w:rPr>
          <w:szCs w:val="24"/>
          <w:lang w:eastAsia="lt-LT"/>
        </w:rPr>
      </w:pPr>
      <w:r w:rsidRPr="00E702CA">
        <w:rPr>
          <w:szCs w:val="24"/>
          <w:lang w:eastAsia="lt-LT"/>
        </w:rPr>
        <w:t>2. Pareigybės lygis – B</w:t>
      </w:r>
      <w:r w:rsidR="00C6209E">
        <w:rPr>
          <w:szCs w:val="24"/>
          <w:lang w:eastAsia="lt-LT"/>
        </w:rPr>
        <w:t>.</w:t>
      </w:r>
    </w:p>
    <w:p w14:paraId="5F35373C" w14:textId="77777777" w:rsidR="00BC1FA4" w:rsidRPr="0017467E" w:rsidRDefault="00BC1FA4" w:rsidP="00BC1FA4">
      <w:pPr>
        <w:keepNext/>
        <w:jc w:val="center"/>
        <w:outlineLvl w:val="1"/>
        <w:rPr>
          <w:b/>
          <w:bCs/>
          <w:szCs w:val="24"/>
          <w:lang w:eastAsia="lt-LT"/>
        </w:rPr>
      </w:pPr>
    </w:p>
    <w:p w14:paraId="1794EF69" w14:textId="77777777" w:rsidR="00BC1FA4" w:rsidRPr="0017467E" w:rsidRDefault="00BC1FA4" w:rsidP="00E702CA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II SKYRIUS</w:t>
      </w:r>
    </w:p>
    <w:p w14:paraId="47B1573A" w14:textId="77777777" w:rsidR="00BC1FA4" w:rsidRPr="0017467E" w:rsidRDefault="00BC1FA4" w:rsidP="00E702CA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SPECIALŪS REIKALAVIMAI ŠIAS PAREIGAS EINANČIAM DARBUOTOJUI</w:t>
      </w:r>
    </w:p>
    <w:p w14:paraId="796C1BDE" w14:textId="77777777" w:rsidR="00BC1FA4" w:rsidRPr="0017467E" w:rsidRDefault="00BC1FA4" w:rsidP="00BC1FA4">
      <w:pPr>
        <w:ind w:firstLine="62"/>
        <w:jc w:val="center"/>
        <w:rPr>
          <w:szCs w:val="24"/>
          <w:lang w:eastAsia="lt-LT"/>
        </w:rPr>
      </w:pPr>
    </w:p>
    <w:p w14:paraId="4375FEA5" w14:textId="77777777" w:rsidR="00BC1FA4" w:rsidRPr="00E702CA" w:rsidRDefault="00BC1FA4" w:rsidP="009048B0">
      <w:pPr>
        <w:spacing w:line="276" w:lineRule="auto"/>
        <w:jc w:val="both"/>
        <w:rPr>
          <w:szCs w:val="24"/>
          <w:lang w:eastAsia="lt-LT"/>
        </w:rPr>
      </w:pPr>
      <w:r w:rsidRPr="00E702CA">
        <w:rPr>
          <w:szCs w:val="24"/>
          <w:lang w:eastAsia="lt-LT"/>
        </w:rPr>
        <w:t>3. Darbuotojas, einantis šias pareigas, turi atitikti šiuos specialius reikalavimus:</w:t>
      </w:r>
    </w:p>
    <w:p w14:paraId="20B6E878" w14:textId="77777777" w:rsidR="00BC1FA4" w:rsidRPr="00E702CA" w:rsidRDefault="00BC1FA4" w:rsidP="009048B0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E702CA">
        <w:rPr>
          <w:color w:val="000000" w:themeColor="text1"/>
          <w:szCs w:val="24"/>
        </w:rPr>
        <w:t>3.1 turėti ne žemesnį kaip aukštesnįjį išsilavinimą ar specialųjį vidurinį išsilavinimą, įgytą iki 1995 m.;</w:t>
      </w:r>
    </w:p>
    <w:p w14:paraId="240105FB" w14:textId="77777777" w:rsidR="00F5706C" w:rsidRDefault="00BC1FA4" w:rsidP="009048B0">
      <w:pPr>
        <w:pStyle w:val="Default"/>
        <w:spacing w:line="276" w:lineRule="auto"/>
        <w:jc w:val="both"/>
        <w:rPr>
          <w:color w:val="000000" w:themeColor="text1"/>
        </w:rPr>
      </w:pPr>
      <w:r w:rsidRPr="00E702CA">
        <w:rPr>
          <w:color w:val="000000" w:themeColor="text1"/>
        </w:rPr>
        <w:t xml:space="preserve">3.2. </w:t>
      </w:r>
      <w:r w:rsidR="00726665">
        <w:rPr>
          <w:color w:val="000000" w:themeColor="text1"/>
        </w:rPr>
        <w:t xml:space="preserve">turėti ne mažesnę </w:t>
      </w:r>
      <w:r w:rsidR="00726665" w:rsidRPr="009048B0">
        <w:rPr>
          <w:color w:val="000000" w:themeColor="text1"/>
        </w:rPr>
        <w:t xml:space="preserve">kaip </w:t>
      </w:r>
      <w:r w:rsidR="009048B0" w:rsidRPr="009048B0">
        <w:rPr>
          <w:color w:val="000000" w:themeColor="text1"/>
        </w:rPr>
        <w:t>1</w:t>
      </w:r>
      <w:r w:rsidR="00A84D75" w:rsidRPr="009048B0">
        <w:rPr>
          <w:color w:val="000000" w:themeColor="text1"/>
        </w:rPr>
        <w:t xml:space="preserve"> m. </w:t>
      </w:r>
      <w:r w:rsidR="00726665" w:rsidRPr="009048B0">
        <w:rPr>
          <w:color w:val="000000" w:themeColor="text1"/>
        </w:rPr>
        <w:t>darbo patirtį statybos techninės priežiūros srityje</w:t>
      </w:r>
      <w:r w:rsidR="0040015E">
        <w:rPr>
          <w:color w:val="000000" w:themeColor="text1"/>
        </w:rPr>
        <w:t>;</w:t>
      </w:r>
    </w:p>
    <w:p w14:paraId="564F4579" w14:textId="77777777" w:rsidR="00F46CD4" w:rsidRPr="00E702CA" w:rsidRDefault="00F46CD4" w:rsidP="009048B0">
      <w:pPr>
        <w:pStyle w:val="Default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3.3. turėti ypatingo statinio statybos vadovo ir ypatingo statinio statybos techninės priežiūros vadovo (gyvenamieji ir negyvenamieji pastatai) kvalifikaciją</w:t>
      </w:r>
      <w:r w:rsidR="0040015E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3A292440" w14:textId="77777777" w:rsidR="0094011F" w:rsidRPr="00F84C94" w:rsidRDefault="00BC1FA4" w:rsidP="009048B0">
      <w:pPr>
        <w:pStyle w:val="Default"/>
        <w:spacing w:line="276" w:lineRule="auto"/>
        <w:jc w:val="both"/>
      </w:pPr>
      <w:r w:rsidRPr="00E702CA">
        <w:rPr>
          <w:color w:val="000000" w:themeColor="text1"/>
        </w:rPr>
        <w:t>3.</w:t>
      </w:r>
      <w:r w:rsidR="00F46CD4">
        <w:rPr>
          <w:color w:val="000000" w:themeColor="text1"/>
        </w:rPr>
        <w:t>4</w:t>
      </w:r>
      <w:r w:rsidRPr="00E702CA">
        <w:rPr>
          <w:color w:val="000000" w:themeColor="text1"/>
        </w:rPr>
        <w:t xml:space="preserve">. </w:t>
      </w:r>
      <w:r w:rsidR="00F46CD4" w:rsidRPr="007F6098">
        <w:t>būti susipažin</w:t>
      </w:r>
      <w:r w:rsidR="00F46CD4">
        <w:t>ęs</w:t>
      </w:r>
      <w:r w:rsidR="00F46CD4" w:rsidRPr="007F6098">
        <w:t xml:space="preserve"> su Lietuvos Respublikos įstatymais, Vyriausybės nutarimais ir kitais teisės aktais, reglamentuojančiais tiesiogines funkcijas, išmanyti dokumentų rengimo ir įforminimo taisykles, mokėti taikyti praktikoje; </w:t>
      </w:r>
    </w:p>
    <w:p w14:paraId="5760774D" w14:textId="77777777" w:rsidR="00BC1FA4" w:rsidRPr="00E702CA" w:rsidRDefault="00BC1FA4" w:rsidP="009048B0">
      <w:pPr>
        <w:pStyle w:val="Default"/>
        <w:spacing w:line="276" w:lineRule="auto"/>
        <w:jc w:val="both"/>
      </w:pPr>
      <w:r w:rsidRPr="00E702CA">
        <w:rPr>
          <w:color w:val="000000" w:themeColor="text1"/>
        </w:rPr>
        <w:t>3.</w:t>
      </w:r>
      <w:r w:rsidR="0094011F">
        <w:rPr>
          <w:color w:val="000000" w:themeColor="text1"/>
        </w:rPr>
        <w:t>5</w:t>
      </w:r>
      <w:r w:rsidRPr="00E702CA">
        <w:rPr>
          <w:color w:val="000000" w:themeColor="text1"/>
        </w:rPr>
        <w:t>. gebė</w:t>
      </w:r>
      <w:r w:rsidR="0040015E">
        <w:rPr>
          <w:color w:val="000000" w:themeColor="text1"/>
        </w:rPr>
        <w:t xml:space="preserve">ti atlikti teisės aktų analizę </w:t>
      </w:r>
      <w:r w:rsidRPr="00E702CA">
        <w:rPr>
          <w:color w:val="000000" w:themeColor="text1"/>
        </w:rPr>
        <w:t>i</w:t>
      </w:r>
      <w:r w:rsidR="0040015E">
        <w:rPr>
          <w:color w:val="000000" w:themeColor="text1"/>
        </w:rPr>
        <w:t>r</w:t>
      </w:r>
      <w:r w:rsidRPr="00E702CA">
        <w:rPr>
          <w:color w:val="000000" w:themeColor="text1"/>
        </w:rPr>
        <w:t xml:space="preserve"> rengti analitinę medžiagą;</w:t>
      </w:r>
    </w:p>
    <w:p w14:paraId="2ACDACD3" w14:textId="77777777" w:rsidR="00BC1FA4" w:rsidRPr="00E702CA" w:rsidRDefault="00BC1FA4" w:rsidP="009048B0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E702CA">
        <w:rPr>
          <w:color w:val="000000" w:themeColor="text1"/>
          <w:szCs w:val="24"/>
        </w:rPr>
        <w:t>3.</w:t>
      </w:r>
      <w:r w:rsidR="0094011F">
        <w:rPr>
          <w:color w:val="000000" w:themeColor="text1"/>
          <w:szCs w:val="24"/>
        </w:rPr>
        <w:t>6</w:t>
      </w:r>
      <w:r w:rsidRPr="00E702CA">
        <w:rPr>
          <w:color w:val="000000" w:themeColor="text1"/>
          <w:szCs w:val="24"/>
        </w:rPr>
        <w:t>. mokėti analizuoti ir apibendrinti informaciją, gebėti sklandžiai dėstyti mintis raštu ir žodžiu;</w:t>
      </w:r>
    </w:p>
    <w:p w14:paraId="2F6BEB0D" w14:textId="77777777" w:rsidR="00BC1FA4" w:rsidRPr="00E702CA" w:rsidRDefault="00BC1FA4" w:rsidP="009048B0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E702CA">
        <w:rPr>
          <w:color w:val="000000" w:themeColor="text1"/>
          <w:szCs w:val="24"/>
        </w:rPr>
        <w:t>3.</w:t>
      </w:r>
      <w:r w:rsidR="0094011F">
        <w:rPr>
          <w:color w:val="000000" w:themeColor="text1"/>
          <w:szCs w:val="24"/>
        </w:rPr>
        <w:t>7</w:t>
      </w:r>
      <w:r w:rsidRPr="00E702CA">
        <w:rPr>
          <w:color w:val="000000" w:themeColor="text1"/>
          <w:szCs w:val="24"/>
        </w:rPr>
        <w:t xml:space="preserve">. mokėti dirbti </w:t>
      </w:r>
      <w:r w:rsidRPr="00E702CA">
        <w:rPr>
          <w:i/>
          <w:color w:val="000000" w:themeColor="text1"/>
          <w:szCs w:val="24"/>
        </w:rPr>
        <w:t>Microsoft Office</w:t>
      </w:r>
      <w:r w:rsidRPr="00E702CA">
        <w:rPr>
          <w:color w:val="000000" w:themeColor="text1"/>
          <w:szCs w:val="24"/>
        </w:rPr>
        <w:t xml:space="preserve"> programiniu paketu,</w:t>
      </w:r>
      <w:r w:rsidR="00B5209E">
        <w:rPr>
          <w:color w:val="000000" w:themeColor="text1"/>
          <w:szCs w:val="24"/>
        </w:rPr>
        <w:t xml:space="preserve"> </w:t>
      </w:r>
      <w:r w:rsidR="00B5209E" w:rsidRPr="009048B0">
        <w:rPr>
          <w:color w:val="000000" w:themeColor="text1"/>
          <w:szCs w:val="24"/>
        </w:rPr>
        <w:t>kompiuterinių programų paketu SĄMATA,</w:t>
      </w:r>
      <w:r w:rsidRPr="00E702CA">
        <w:rPr>
          <w:color w:val="000000" w:themeColor="text1"/>
          <w:szCs w:val="24"/>
        </w:rPr>
        <w:t xml:space="preserve"> naudotis internetu, elektroniniu paštu, gebėti naudotis teisės aktų ir kitų dokumentų paieškos sistemomis;</w:t>
      </w:r>
    </w:p>
    <w:p w14:paraId="5A2527BD" w14:textId="77777777" w:rsidR="00BC1FA4" w:rsidRPr="00E702CA" w:rsidRDefault="00BC1FA4" w:rsidP="009048B0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E702CA">
        <w:rPr>
          <w:color w:val="000000" w:themeColor="text1"/>
          <w:szCs w:val="24"/>
        </w:rPr>
        <w:t>3.</w:t>
      </w:r>
      <w:r w:rsidR="0094011F">
        <w:rPr>
          <w:color w:val="000000" w:themeColor="text1"/>
          <w:szCs w:val="24"/>
        </w:rPr>
        <w:t>8</w:t>
      </w:r>
      <w:r w:rsidRPr="00E702CA">
        <w:rPr>
          <w:color w:val="000000" w:themeColor="text1"/>
          <w:szCs w:val="24"/>
        </w:rPr>
        <w:t>. išmanyti ir gebėti taikyti tarnybinės etikos reikalavimus.</w:t>
      </w:r>
    </w:p>
    <w:p w14:paraId="5E726B94" w14:textId="77777777" w:rsidR="00BC1FA4" w:rsidRPr="0017467E" w:rsidRDefault="00BC1FA4" w:rsidP="00BC1FA4">
      <w:pPr>
        <w:rPr>
          <w:szCs w:val="24"/>
          <w:lang w:eastAsia="lt-LT"/>
        </w:rPr>
      </w:pPr>
    </w:p>
    <w:p w14:paraId="6695F883" w14:textId="77777777" w:rsidR="00BC1FA4" w:rsidRPr="0017467E" w:rsidRDefault="00BC1FA4" w:rsidP="00E702CA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III SKYRIUS</w:t>
      </w:r>
    </w:p>
    <w:p w14:paraId="226B9B13" w14:textId="77777777" w:rsidR="00BC1FA4" w:rsidRPr="0017467E" w:rsidRDefault="00BC1FA4" w:rsidP="00E702CA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ŠIAS PAREIGAS EINANČIO DARBUOTOJO FUNKCIJOS</w:t>
      </w:r>
    </w:p>
    <w:p w14:paraId="1528E772" w14:textId="77777777" w:rsidR="00BC1FA4" w:rsidRPr="0017467E" w:rsidRDefault="00BC1FA4" w:rsidP="00BC1FA4">
      <w:pPr>
        <w:jc w:val="both"/>
        <w:rPr>
          <w:szCs w:val="24"/>
          <w:lang w:eastAsia="lt-LT"/>
        </w:rPr>
      </w:pPr>
    </w:p>
    <w:p w14:paraId="5D43B516" w14:textId="77777777" w:rsidR="00C353C6" w:rsidRDefault="00BC1FA4" w:rsidP="009048B0">
      <w:pPr>
        <w:spacing w:line="276" w:lineRule="auto"/>
        <w:jc w:val="both"/>
        <w:rPr>
          <w:szCs w:val="24"/>
          <w:lang w:eastAsia="lt-LT"/>
        </w:rPr>
      </w:pPr>
      <w:r w:rsidRPr="00E702CA">
        <w:rPr>
          <w:szCs w:val="24"/>
          <w:lang w:eastAsia="lt-LT"/>
        </w:rPr>
        <w:t>4. Šias pareigas einantis darbuotojas vykdo šias funkcijas:</w:t>
      </w:r>
    </w:p>
    <w:p w14:paraId="0987016F" w14:textId="77777777" w:rsidR="009E40BB" w:rsidRPr="009048B0" w:rsidRDefault="009E40BB" w:rsidP="009048B0">
      <w:pPr>
        <w:spacing w:line="276" w:lineRule="auto"/>
        <w:jc w:val="both"/>
        <w:rPr>
          <w:color w:val="000000" w:themeColor="text1"/>
        </w:rPr>
      </w:pPr>
      <w:r>
        <w:t xml:space="preserve">4.1. atlieka nurodytų statinių, nuosavybės teise priklausančių savivaldybei, ir kurių naudotojai yra savivaldybės švietimo, kultūros, sporto, medicinos ir socialinės srities įstaigos, </w:t>
      </w:r>
      <w:r w:rsidR="00726665" w:rsidRPr="009048B0">
        <w:rPr>
          <w:color w:val="000000" w:themeColor="text1"/>
        </w:rPr>
        <w:t xml:space="preserve">statybos skaičiuojamosios kainos nustatymo </w:t>
      </w:r>
      <w:r w:rsidR="00B5209E" w:rsidRPr="009048B0">
        <w:rPr>
          <w:color w:val="000000" w:themeColor="text1"/>
        </w:rPr>
        <w:t>ap</w:t>
      </w:r>
      <w:r w:rsidR="00726665" w:rsidRPr="009048B0">
        <w:rPr>
          <w:color w:val="000000" w:themeColor="text1"/>
        </w:rPr>
        <w:t>skaičiavimus</w:t>
      </w:r>
      <w:r w:rsidRPr="009048B0">
        <w:rPr>
          <w:color w:val="000000" w:themeColor="text1"/>
        </w:rPr>
        <w:t>;</w:t>
      </w:r>
    </w:p>
    <w:p w14:paraId="1B4EBD25" w14:textId="77777777" w:rsidR="009E40BB" w:rsidRPr="009048B0" w:rsidRDefault="009E40BB" w:rsidP="009048B0">
      <w:pPr>
        <w:spacing w:line="276" w:lineRule="auto"/>
        <w:jc w:val="both"/>
        <w:rPr>
          <w:color w:val="000000" w:themeColor="text1"/>
        </w:rPr>
      </w:pPr>
      <w:r w:rsidRPr="009048B0">
        <w:rPr>
          <w:color w:val="000000" w:themeColor="text1"/>
        </w:rPr>
        <w:t xml:space="preserve">4.2. </w:t>
      </w:r>
      <w:r w:rsidR="00533E4F" w:rsidRPr="009048B0">
        <w:rPr>
          <w:color w:val="000000" w:themeColor="text1"/>
        </w:rPr>
        <w:t>rengia</w:t>
      </w:r>
      <w:r w:rsidR="002E20C3" w:rsidRPr="009048B0">
        <w:rPr>
          <w:color w:val="000000" w:themeColor="text1"/>
        </w:rPr>
        <w:t xml:space="preserve"> pavestų statybos objektų viešųjų pirkimų dokumentus;</w:t>
      </w:r>
    </w:p>
    <w:p w14:paraId="36BAE24C" w14:textId="77777777" w:rsidR="009E40BB" w:rsidRPr="009048B0" w:rsidRDefault="009E40BB" w:rsidP="009048B0">
      <w:pPr>
        <w:spacing w:line="276" w:lineRule="auto"/>
        <w:jc w:val="both"/>
        <w:rPr>
          <w:color w:val="000000" w:themeColor="text1"/>
        </w:rPr>
      </w:pPr>
      <w:r w:rsidRPr="009048B0">
        <w:rPr>
          <w:color w:val="000000" w:themeColor="text1"/>
        </w:rPr>
        <w:t>4.3. atlieka priskirtų statybos objektų</w:t>
      </w:r>
      <w:r w:rsidR="00B5209E" w:rsidRPr="009048B0">
        <w:rPr>
          <w:color w:val="000000" w:themeColor="text1"/>
        </w:rPr>
        <w:t xml:space="preserve"> statinio statybos</w:t>
      </w:r>
      <w:r w:rsidRPr="009048B0">
        <w:rPr>
          <w:color w:val="000000" w:themeColor="text1"/>
        </w:rPr>
        <w:t xml:space="preserve"> technin</w:t>
      </w:r>
      <w:r w:rsidR="00B5209E" w:rsidRPr="009048B0">
        <w:rPr>
          <w:color w:val="000000" w:themeColor="text1"/>
        </w:rPr>
        <w:t>io</w:t>
      </w:r>
      <w:r w:rsidRPr="009048B0">
        <w:rPr>
          <w:color w:val="000000" w:themeColor="text1"/>
        </w:rPr>
        <w:t xml:space="preserve"> </w:t>
      </w:r>
      <w:r w:rsidR="00B5209E" w:rsidRPr="009048B0">
        <w:rPr>
          <w:color w:val="000000" w:themeColor="text1"/>
        </w:rPr>
        <w:t>prižiūrėtojo funkcijas</w:t>
      </w:r>
      <w:r w:rsidRPr="009048B0">
        <w:rPr>
          <w:color w:val="000000" w:themeColor="text1"/>
        </w:rPr>
        <w:t xml:space="preserve">. Statinio statybos techninio prižiūrėtojo veikloje vadovaujasi </w:t>
      </w:r>
      <w:r w:rsidR="00B5209E" w:rsidRPr="009048B0">
        <w:rPr>
          <w:color w:val="000000" w:themeColor="text1"/>
        </w:rPr>
        <w:t>s</w:t>
      </w:r>
      <w:r w:rsidR="00B5209E" w:rsidRPr="009048B0">
        <w:rPr>
          <w:color w:val="000000" w:themeColor="text1"/>
          <w:szCs w:val="24"/>
        </w:rPr>
        <w:t xml:space="preserve">tatybos techninio reglamento STR 1.06.01:2016 „Statybos darbai. Statinio statybos priežiūra“ </w:t>
      </w:r>
      <w:r w:rsidR="00B5209E" w:rsidRPr="009048B0">
        <w:rPr>
          <w:color w:val="000000" w:themeColor="text1"/>
        </w:rPr>
        <w:t>VII</w:t>
      </w:r>
      <w:r w:rsidRPr="009048B0">
        <w:rPr>
          <w:color w:val="000000" w:themeColor="text1"/>
        </w:rPr>
        <w:t xml:space="preserve"> skyriaus nuostatomis;</w:t>
      </w:r>
    </w:p>
    <w:p w14:paraId="3A885DBE" w14:textId="77777777" w:rsidR="00141327" w:rsidRPr="009048B0" w:rsidRDefault="009E40BB" w:rsidP="009048B0">
      <w:pPr>
        <w:spacing w:line="276" w:lineRule="auto"/>
        <w:jc w:val="both"/>
        <w:rPr>
          <w:color w:val="000000" w:themeColor="text1"/>
        </w:rPr>
      </w:pPr>
      <w:r w:rsidRPr="009048B0">
        <w:rPr>
          <w:color w:val="000000" w:themeColor="text1"/>
        </w:rPr>
        <w:lastRenderedPageBreak/>
        <w:t xml:space="preserve">4.4. </w:t>
      </w:r>
      <w:r w:rsidR="00141327" w:rsidRPr="009048B0">
        <w:rPr>
          <w:color w:val="000000" w:themeColor="text1"/>
        </w:rPr>
        <w:t xml:space="preserve">pagal savo kompetenciją koordinuoja statybos darbų dalyvių darbą ir bendradarbiavimą, </w:t>
      </w:r>
      <w:r w:rsidR="0040015E">
        <w:rPr>
          <w:color w:val="000000" w:themeColor="text1"/>
        </w:rPr>
        <w:t xml:space="preserve">prireikus </w:t>
      </w:r>
      <w:r w:rsidR="00141327" w:rsidRPr="009048B0">
        <w:rPr>
          <w:color w:val="000000" w:themeColor="text1"/>
        </w:rPr>
        <w:t>inici</w:t>
      </w:r>
      <w:r w:rsidR="0040015E">
        <w:rPr>
          <w:color w:val="000000" w:themeColor="text1"/>
        </w:rPr>
        <w:t>j</w:t>
      </w:r>
      <w:r w:rsidR="00141327" w:rsidRPr="009048B0">
        <w:rPr>
          <w:color w:val="000000" w:themeColor="text1"/>
        </w:rPr>
        <w:t xml:space="preserve">uoja pasitarimus, </w:t>
      </w:r>
      <w:r w:rsidR="00842F29" w:rsidRPr="009048B0">
        <w:rPr>
          <w:color w:val="000000" w:themeColor="text1"/>
        </w:rPr>
        <w:t>statybos objektų apžiūras dėl nenumatytų darbų atlikimo</w:t>
      </w:r>
      <w:r w:rsidR="00141327" w:rsidRPr="009048B0">
        <w:rPr>
          <w:color w:val="000000" w:themeColor="text1"/>
        </w:rPr>
        <w:t xml:space="preserve"> ir dalyvauja</w:t>
      </w:r>
      <w:r w:rsidR="00533E4F" w:rsidRPr="009048B0">
        <w:rPr>
          <w:color w:val="000000" w:themeColor="text1"/>
        </w:rPr>
        <w:t xml:space="preserve"> jose</w:t>
      </w:r>
      <w:r w:rsidR="00141327" w:rsidRPr="009048B0">
        <w:rPr>
          <w:color w:val="000000" w:themeColor="text1"/>
        </w:rPr>
        <w:t>, sprendžia kitus statybos metu iškilusius klausimus;</w:t>
      </w:r>
    </w:p>
    <w:p w14:paraId="1C811D97" w14:textId="77777777" w:rsidR="00F025A0" w:rsidRPr="009048B0" w:rsidRDefault="00BA7609" w:rsidP="009048B0">
      <w:pPr>
        <w:spacing w:line="276" w:lineRule="auto"/>
        <w:jc w:val="both"/>
        <w:rPr>
          <w:color w:val="000000" w:themeColor="text1"/>
        </w:rPr>
      </w:pPr>
      <w:r w:rsidRPr="009048B0">
        <w:rPr>
          <w:color w:val="000000" w:themeColor="text1"/>
        </w:rPr>
        <w:t>4.5. vykdo</w:t>
      </w:r>
      <w:r w:rsidR="00175B25" w:rsidRPr="009048B0">
        <w:rPr>
          <w:color w:val="000000" w:themeColor="text1"/>
        </w:rPr>
        <w:t xml:space="preserve"> kartu su specialistų grupėmis (komisijomis)</w:t>
      </w:r>
      <w:r w:rsidR="00A9171F" w:rsidRPr="009048B0">
        <w:rPr>
          <w:color w:val="000000" w:themeColor="text1"/>
        </w:rPr>
        <w:t xml:space="preserve"> nurodytų statinių, nuosavybės teise priklausančių savivaldybei, ir kurių naudotojai yra savivaldybės švietimo, kultūros, sporto, medicinos ir sociali</w:t>
      </w:r>
      <w:r w:rsidR="00175B25" w:rsidRPr="009048B0">
        <w:rPr>
          <w:color w:val="000000" w:themeColor="text1"/>
        </w:rPr>
        <w:t xml:space="preserve">nės srities įstaigos, kasmetines apžiūras ir atlieka šių specialistų grupių (komisijų) vadovo pareigas. </w:t>
      </w:r>
      <w:r w:rsidR="00322E7C" w:rsidRPr="009048B0">
        <w:rPr>
          <w:color w:val="000000" w:themeColor="text1"/>
        </w:rPr>
        <w:t>Vykdant k</w:t>
      </w:r>
      <w:r w:rsidR="00175B25" w:rsidRPr="009048B0">
        <w:rPr>
          <w:color w:val="000000" w:themeColor="text1"/>
        </w:rPr>
        <w:t>asmetines apž</w:t>
      </w:r>
      <w:r w:rsidR="00694A2F" w:rsidRPr="009048B0">
        <w:rPr>
          <w:color w:val="000000" w:themeColor="text1"/>
        </w:rPr>
        <w:t>iūra</w:t>
      </w:r>
      <w:r w:rsidR="00322E7C" w:rsidRPr="009048B0">
        <w:rPr>
          <w:color w:val="000000" w:themeColor="text1"/>
        </w:rPr>
        <w:t>s,</w:t>
      </w:r>
      <w:r w:rsidR="001A0F89" w:rsidRPr="009048B0">
        <w:rPr>
          <w:color w:val="000000" w:themeColor="text1"/>
        </w:rPr>
        <w:t xml:space="preserve"> vadovaujasi</w:t>
      </w:r>
      <w:r w:rsidR="00175B25" w:rsidRPr="009048B0">
        <w:rPr>
          <w:color w:val="000000" w:themeColor="text1"/>
        </w:rPr>
        <w:t xml:space="preserve"> </w:t>
      </w:r>
      <w:r w:rsidR="00175B25" w:rsidRPr="009048B0">
        <w:rPr>
          <w:color w:val="000000" w:themeColor="text1"/>
          <w:lang w:eastAsia="ar-SA"/>
        </w:rPr>
        <w:t>statybos techninio</w:t>
      </w:r>
      <w:r w:rsidR="00F363B3" w:rsidRPr="009048B0">
        <w:rPr>
          <w:color w:val="000000" w:themeColor="text1"/>
          <w:lang w:eastAsia="ar-SA"/>
        </w:rPr>
        <w:t xml:space="preserve"> reglamento</w:t>
      </w:r>
      <w:r w:rsidR="00175B25" w:rsidRPr="009048B0">
        <w:rPr>
          <w:color w:val="000000" w:themeColor="text1"/>
          <w:lang w:eastAsia="ar-SA"/>
        </w:rPr>
        <w:t xml:space="preserve"> STR 1.03.07:2017 „Statinių techninės ir naudojimo priežiūros tvarka. Naujų nekilnojamojo turto kadastro objektų formavimo tvarka“</w:t>
      </w:r>
      <w:r w:rsidR="00F363B3" w:rsidRPr="009048B0">
        <w:rPr>
          <w:color w:val="000000" w:themeColor="text1"/>
          <w:lang w:eastAsia="ar-SA"/>
        </w:rPr>
        <w:t xml:space="preserve"> nuostatomi</w:t>
      </w:r>
      <w:r w:rsidR="00175B25" w:rsidRPr="009048B0">
        <w:rPr>
          <w:color w:val="000000" w:themeColor="text1"/>
          <w:lang w:eastAsia="ar-SA"/>
        </w:rPr>
        <w:t>s;</w:t>
      </w:r>
    </w:p>
    <w:p w14:paraId="2058DBFC" w14:textId="77777777" w:rsidR="00FD4104" w:rsidRPr="00195F53" w:rsidRDefault="00FD4104" w:rsidP="009048B0">
      <w:pPr>
        <w:spacing w:line="276" w:lineRule="auto"/>
        <w:jc w:val="both"/>
        <w:rPr>
          <w:szCs w:val="24"/>
        </w:rPr>
      </w:pPr>
      <w:r>
        <w:rPr>
          <w:szCs w:val="24"/>
        </w:rPr>
        <w:t>4.</w:t>
      </w:r>
      <w:r w:rsidR="00842F29">
        <w:rPr>
          <w:szCs w:val="24"/>
        </w:rPr>
        <w:t>6</w:t>
      </w:r>
      <w:r>
        <w:rPr>
          <w:szCs w:val="24"/>
        </w:rPr>
        <w:t xml:space="preserve">. </w:t>
      </w:r>
      <w:r w:rsidRPr="001138BA">
        <w:rPr>
          <w:szCs w:val="24"/>
        </w:rPr>
        <w:t>vykdo kitus mero, mero pavaduotojo, administracijos direktoriaus, administracijos direktoriaus pavaduotojo nenuolatinio pobūdžio pavedimus pagal kompetenciją.</w:t>
      </w:r>
    </w:p>
    <w:p w14:paraId="0BFC19E2" w14:textId="77777777" w:rsidR="00FD4104" w:rsidRDefault="00FD4104" w:rsidP="00FD4104">
      <w:pPr>
        <w:pStyle w:val="NoSpacing"/>
        <w:rPr>
          <w:lang w:eastAsia="lt-LT"/>
        </w:rPr>
      </w:pPr>
    </w:p>
    <w:p w14:paraId="6179A394" w14:textId="77777777" w:rsidR="00FD4104" w:rsidRDefault="00FD4104" w:rsidP="00FD4104">
      <w:pPr>
        <w:pStyle w:val="NoSpacing"/>
      </w:pPr>
    </w:p>
    <w:p w14:paraId="1285529D" w14:textId="77777777" w:rsidR="00FD4104" w:rsidRDefault="00FD4104" w:rsidP="00FD4104">
      <w:r>
        <w:t>Susipažinau ir sutinku</w:t>
      </w:r>
    </w:p>
    <w:p w14:paraId="1FBF0F74" w14:textId="77777777" w:rsidR="00FD4104" w:rsidRDefault="00FD4104" w:rsidP="00FD4104">
      <w:r>
        <w:t>_______________________</w:t>
      </w:r>
    </w:p>
    <w:p w14:paraId="7FC09460" w14:textId="77777777" w:rsidR="00FD4104" w:rsidRPr="00CA383B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>(Parašas)</w:t>
      </w:r>
    </w:p>
    <w:p w14:paraId="1A0932C5" w14:textId="77777777" w:rsidR="00FD4104" w:rsidRPr="00CA383B" w:rsidRDefault="00FD4104" w:rsidP="00FD4104">
      <w:pPr>
        <w:rPr>
          <w:sz w:val="22"/>
          <w:szCs w:val="22"/>
        </w:rPr>
      </w:pPr>
    </w:p>
    <w:p w14:paraId="6DED67D6" w14:textId="77777777" w:rsidR="00FD4104" w:rsidRPr="00CA383B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>_______________________</w:t>
      </w:r>
    </w:p>
    <w:p w14:paraId="47B56664" w14:textId="77777777" w:rsidR="00FD4104" w:rsidRPr="00CA383B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>(Vardas ir pavardė)</w:t>
      </w:r>
    </w:p>
    <w:p w14:paraId="1525E8AA" w14:textId="77777777" w:rsidR="00FD4104" w:rsidRPr="00CA383B" w:rsidRDefault="00FD4104" w:rsidP="00FD4104">
      <w:pPr>
        <w:rPr>
          <w:sz w:val="22"/>
          <w:szCs w:val="22"/>
        </w:rPr>
      </w:pPr>
    </w:p>
    <w:p w14:paraId="6A5B8F88" w14:textId="77777777" w:rsidR="00FD4104" w:rsidRPr="00CA383B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 xml:space="preserve">______________________ </w:t>
      </w:r>
    </w:p>
    <w:p w14:paraId="559E4313" w14:textId="77777777" w:rsidR="00FD4104" w:rsidRDefault="00FD4104" w:rsidP="00FD4104">
      <w:pPr>
        <w:rPr>
          <w:sz w:val="22"/>
          <w:szCs w:val="22"/>
        </w:rPr>
      </w:pPr>
      <w:r w:rsidRPr="00CA383B">
        <w:rPr>
          <w:sz w:val="22"/>
          <w:szCs w:val="22"/>
        </w:rPr>
        <w:t>(Data)</w:t>
      </w:r>
    </w:p>
    <w:p w14:paraId="3380149B" w14:textId="77777777" w:rsidR="0094011F" w:rsidRPr="00FD4104" w:rsidRDefault="0094011F" w:rsidP="00FD4104">
      <w:pPr>
        <w:rPr>
          <w:lang w:eastAsia="lt-LT"/>
        </w:rPr>
      </w:pPr>
    </w:p>
    <w:sectPr w:rsidR="0094011F" w:rsidRPr="00FD4104" w:rsidSect="00E702C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8E36" w14:textId="77777777" w:rsidR="001A3F69" w:rsidRDefault="001A3F6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2FF8AFF8" w14:textId="77777777" w:rsidR="001A3F69" w:rsidRDefault="001A3F6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DCF6" w14:textId="77777777" w:rsidR="0040015E" w:rsidRDefault="0040015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3A30" w14:textId="77777777" w:rsidR="0040015E" w:rsidRDefault="0040015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7355" w14:textId="77777777" w:rsidR="0040015E" w:rsidRDefault="0040015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5ED" w14:textId="77777777" w:rsidR="001A3F69" w:rsidRDefault="001A3F6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119E1F9A" w14:textId="77777777" w:rsidR="001A3F69" w:rsidRDefault="001A3F69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8B2B" w14:textId="77777777" w:rsidR="0040015E" w:rsidRDefault="0040015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AE4AE10" w14:textId="77777777" w:rsidR="0040015E" w:rsidRDefault="0040015E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333A" w14:textId="77777777" w:rsidR="0040015E" w:rsidRDefault="0040015E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6D7"/>
    <w:multiLevelType w:val="multilevel"/>
    <w:tmpl w:val="39DA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3C31B03"/>
    <w:multiLevelType w:val="hybridMultilevel"/>
    <w:tmpl w:val="410AA98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132C2"/>
    <w:multiLevelType w:val="hybridMultilevel"/>
    <w:tmpl w:val="2850FE40"/>
    <w:lvl w:ilvl="0" w:tplc="A22A9CCE">
      <w:start w:val="7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65" w:hanging="360"/>
      </w:pPr>
    </w:lvl>
    <w:lvl w:ilvl="2" w:tplc="0427001B" w:tentative="1">
      <w:start w:val="1"/>
      <w:numFmt w:val="lowerRoman"/>
      <w:lvlText w:val="%3."/>
      <w:lvlJc w:val="right"/>
      <w:pPr>
        <w:ind w:left="2385" w:hanging="180"/>
      </w:pPr>
    </w:lvl>
    <w:lvl w:ilvl="3" w:tplc="0427000F" w:tentative="1">
      <w:start w:val="1"/>
      <w:numFmt w:val="decimal"/>
      <w:lvlText w:val="%4."/>
      <w:lvlJc w:val="left"/>
      <w:pPr>
        <w:ind w:left="3105" w:hanging="360"/>
      </w:pPr>
    </w:lvl>
    <w:lvl w:ilvl="4" w:tplc="04270019" w:tentative="1">
      <w:start w:val="1"/>
      <w:numFmt w:val="lowerLetter"/>
      <w:lvlText w:val="%5."/>
      <w:lvlJc w:val="left"/>
      <w:pPr>
        <w:ind w:left="3825" w:hanging="360"/>
      </w:pPr>
    </w:lvl>
    <w:lvl w:ilvl="5" w:tplc="0427001B" w:tentative="1">
      <w:start w:val="1"/>
      <w:numFmt w:val="lowerRoman"/>
      <w:lvlText w:val="%6."/>
      <w:lvlJc w:val="right"/>
      <w:pPr>
        <w:ind w:left="4545" w:hanging="180"/>
      </w:pPr>
    </w:lvl>
    <w:lvl w:ilvl="6" w:tplc="0427000F" w:tentative="1">
      <w:start w:val="1"/>
      <w:numFmt w:val="decimal"/>
      <w:lvlText w:val="%7."/>
      <w:lvlJc w:val="left"/>
      <w:pPr>
        <w:ind w:left="5265" w:hanging="360"/>
      </w:pPr>
    </w:lvl>
    <w:lvl w:ilvl="7" w:tplc="04270019" w:tentative="1">
      <w:start w:val="1"/>
      <w:numFmt w:val="lowerLetter"/>
      <w:lvlText w:val="%8."/>
      <w:lvlJc w:val="left"/>
      <w:pPr>
        <w:ind w:left="5985" w:hanging="360"/>
      </w:pPr>
    </w:lvl>
    <w:lvl w:ilvl="8" w:tplc="0427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4BBA5B27"/>
    <w:multiLevelType w:val="multilevel"/>
    <w:tmpl w:val="39DA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C3A1A33"/>
    <w:multiLevelType w:val="multilevel"/>
    <w:tmpl w:val="BB4CE6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num w:numId="1" w16cid:durableId="1963418316">
    <w:abstractNumId w:val="1"/>
  </w:num>
  <w:num w:numId="2" w16cid:durableId="1587107351">
    <w:abstractNumId w:val="4"/>
  </w:num>
  <w:num w:numId="3" w16cid:durableId="50927232">
    <w:abstractNumId w:val="3"/>
  </w:num>
  <w:num w:numId="4" w16cid:durableId="500197702">
    <w:abstractNumId w:val="2"/>
  </w:num>
  <w:num w:numId="5" w16cid:durableId="204795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1509B"/>
    <w:rsid w:val="0002291C"/>
    <w:rsid w:val="00041CD5"/>
    <w:rsid w:val="00042F8A"/>
    <w:rsid w:val="0004353B"/>
    <w:rsid w:val="00056CD8"/>
    <w:rsid w:val="0007201B"/>
    <w:rsid w:val="00112ADF"/>
    <w:rsid w:val="00114D93"/>
    <w:rsid w:val="00141327"/>
    <w:rsid w:val="0014225F"/>
    <w:rsid w:val="00161182"/>
    <w:rsid w:val="00172EFC"/>
    <w:rsid w:val="0017467E"/>
    <w:rsid w:val="00175B25"/>
    <w:rsid w:val="00184D76"/>
    <w:rsid w:val="00190294"/>
    <w:rsid w:val="00194E4D"/>
    <w:rsid w:val="001A0B45"/>
    <w:rsid w:val="001A0F89"/>
    <w:rsid w:val="001A3F69"/>
    <w:rsid w:val="001C27EC"/>
    <w:rsid w:val="00206F37"/>
    <w:rsid w:val="00220B46"/>
    <w:rsid w:val="002578CE"/>
    <w:rsid w:val="0028461C"/>
    <w:rsid w:val="00295F2D"/>
    <w:rsid w:val="002E20C3"/>
    <w:rsid w:val="00322E7C"/>
    <w:rsid w:val="00327118"/>
    <w:rsid w:val="0034378A"/>
    <w:rsid w:val="00386F52"/>
    <w:rsid w:val="003D0BAD"/>
    <w:rsid w:val="0040015E"/>
    <w:rsid w:val="004031CB"/>
    <w:rsid w:val="004239F3"/>
    <w:rsid w:val="004603B7"/>
    <w:rsid w:val="0047277A"/>
    <w:rsid w:val="004834A8"/>
    <w:rsid w:val="004B2199"/>
    <w:rsid w:val="00526D3F"/>
    <w:rsid w:val="00533E4F"/>
    <w:rsid w:val="005534A8"/>
    <w:rsid w:val="0056065B"/>
    <w:rsid w:val="00615A17"/>
    <w:rsid w:val="0061776B"/>
    <w:rsid w:val="0062007B"/>
    <w:rsid w:val="00640A79"/>
    <w:rsid w:val="0068341F"/>
    <w:rsid w:val="00687732"/>
    <w:rsid w:val="00690966"/>
    <w:rsid w:val="00694A2F"/>
    <w:rsid w:val="006C0DCB"/>
    <w:rsid w:val="0070345F"/>
    <w:rsid w:val="007049BD"/>
    <w:rsid w:val="00726665"/>
    <w:rsid w:val="00732290"/>
    <w:rsid w:val="00747EC2"/>
    <w:rsid w:val="00765CDB"/>
    <w:rsid w:val="0078387F"/>
    <w:rsid w:val="007971A2"/>
    <w:rsid w:val="007A5C03"/>
    <w:rsid w:val="007B2E3F"/>
    <w:rsid w:val="007C30F0"/>
    <w:rsid w:val="007D4A0E"/>
    <w:rsid w:val="007E62AA"/>
    <w:rsid w:val="0080313B"/>
    <w:rsid w:val="00842F29"/>
    <w:rsid w:val="0085551D"/>
    <w:rsid w:val="00880B88"/>
    <w:rsid w:val="00887064"/>
    <w:rsid w:val="00890751"/>
    <w:rsid w:val="008B6212"/>
    <w:rsid w:val="008B72EA"/>
    <w:rsid w:val="008C0C51"/>
    <w:rsid w:val="008C7517"/>
    <w:rsid w:val="008F2EB8"/>
    <w:rsid w:val="009048B0"/>
    <w:rsid w:val="009314AC"/>
    <w:rsid w:val="0094011F"/>
    <w:rsid w:val="0094740A"/>
    <w:rsid w:val="009758E7"/>
    <w:rsid w:val="009906EF"/>
    <w:rsid w:val="009D6970"/>
    <w:rsid w:val="009E40BB"/>
    <w:rsid w:val="009F34B7"/>
    <w:rsid w:val="00A009B6"/>
    <w:rsid w:val="00A00F4D"/>
    <w:rsid w:val="00A61323"/>
    <w:rsid w:val="00A62BBA"/>
    <w:rsid w:val="00A84D75"/>
    <w:rsid w:val="00A87552"/>
    <w:rsid w:val="00A90CFF"/>
    <w:rsid w:val="00A9171F"/>
    <w:rsid w:val="00AB1669"/>
    <w:rsid w:val="00B41510"/>
    <w:rsid w:val="00B5209E"/>
    <w:rsid w:val="00B6297F"/>
    <w:rsid w:val="00B77124"/>
    <w:rsid w:val="00B859DE"/>
    <w:rsid w:val="00BA7609"/>
    <w:rsid w:val="00BC1FA4"/>
    <w:rsid w:val="00BE5DC3"/>
    <w:rsid w:val="00C04447"/>
    <w:rsid w:val="00C353C6"/>
    <w:rsid w:val="00C44057"/>
    <w:rsid w:val="00C445DE"/>
    <w:rsid w:val="00C6209E"/>
    <w:rsid w:val="00C76DDA"/>
    <w:rsid w:val="00C94B80"/>
    <w:rsid w:val="00D31004"/>
    <w:rsid w:val="00D42B2B"/>
    <w:rsid w:val="00D47A13"/>
    <w:rsid w:val="00DB30CB"/>
    <w:rsid w:val="00DB3F7E"/>
    <w:rsid w:val="00DC18B4"/>
    <w:rsid w:val="00DF2FBE"/>
    <w:rsid w:val="00E06F05"/>
    <w:rsid w:val="00E3075E"/>
    <w:rsid w:val="00E702CA"/>
    <w:rsid w:val="00E72CBE"/>
    <w:rsid w:val="00E87D1F"/>
    <w:rsid w:val="00EB7A0D"/>
    <w:rsid w:val="00ED08A5"/>
    <w:rsid w:val="00ED1AA6"/>
    <w:rsid w:val="00ED6CE2"/>
    <w:rsid w:val="00EE6A7C"/>
    <w:rsid w:val="00EF67A6"/>
    <w:rsid w:val="00F025A0"/>
    <w:rsid w:val="00F047D2"/>
    <w:rsid w:val="00F24449"/>
    <w:rsid w:val="00F245EF"/>
    <w:rsid w:val="00F363B3"/>
    <w:rsid w:val="00F40B29"/>
    <w:rsid w:val="00F46CD4"/>
    <w:rsid w:val="00F54192"/>
    <w:rsid w:val="00F5706C"/>
    <w:rsid w:val="00F65814"/>
    <w:rsid w:val="00F66A18"/>
    <w:rsid w:val="00F673FC"/>
    <w:rsid w:val="00F75385"/>
    <w:rsid w:val="00FD4104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BBF9"/>
  <w15:docId w15:val="{6951E767-6BBD-4C6D-A3E5-103AA20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6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A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EE6A7C"/>
    <w:rPr>
      <w:color w:val="808080"/>
    </w:rPr>
  </w:style>
  <w:style w:type="paragraph" w:styleId="Header">
    <w:name w:val="header"/>
    <w:basedOn w:val="Normal"/>
    <w:link w:val="HeaderChar"/>
    <w:rsid w:val="0017467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7467E"/>
  </w:style>
  <w:style w:type="table" w:styleId="TableGrid">
    <w:name w:val="Table Grid"/>
    <w:basedOn w:val="TableNormal"/>
    <w:rsid w:val="007C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C30F0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7C30F0"/>
    <w:rPr>
      <w:rFonts w:eastAsia="Lucida Sans Unicode"/>
      <w:kern w:val="1"/>
      <w:szCs w:val="24"/>
    </w:rPr>
  </w:style>
  <w:style w:type="paragraph" w:styleId="ListParagraph">
    <w:name w:val="List Paragraph"/>
    <w:basedOn w:val="Normal"/>
    <w:rsid w:val="007C30F0"/>
    <w:pPr>
      <w:ind w:left="720"/>
      <w:contextualSpacing/>
    </w:pPr>
  </w:style>
  <w:style w:type="paragraph" w:customStyle="1" w:styleId="Default">
    <w:name w:val="Default"/>
    <w:rsid w:val="00F24449"/>
    <w:pPr>
      <w:autoSpaceDE w:val="0"/>
      <w:autoSpaceDN w:val="0"/>
      <w:adjustRightInd w:val="0"/>
    </w:pPr>
    <w:rPr>
      <w:color w:val="000000"/>
      <w:szCs w:val="24"/>
    </w:rPr>
  </w:style>
  <w:style w:type="paragraph" w:styleId="NoSpacing">
    <w:name w:val="No Spacing"/>
    <w:uiPriority w:val="1"/>
    <w:qFormat/>
    <w:rsid w:val="00BC1FA4"/>
    <w:pPr>
      <w:widowControl w:val="0"/>
      <w:suppressAutoHyphens/>
    </w:pPr>
    <w:rPr>
      <w:rFonts w:eastAsia="Lucida Sans Unicode"/>
      <w:kern w:val="1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7F"/>
    <w:pPr>
      <w:widowControl w:val="0"/>
      <w:suppressAutoHyphens/>
      <w:spacing w:after="60"/>
      <w:jc w:val="center"/>
      <w:outlineLvl w:val="1"/>
    </w:pPr>
    <w:rPr>
      <w:rFonts w:ascii="Cambria" w:hAnsi="Cambria"/>
      <w:kern w:val="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97F"/>
    <w:rPr>
      <w:rFonts w:ascii="Cambria" w:hAnsi="Cambri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EC104-6AD7-4B6A-AC9D-E505CE18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Alina Kulbokienė</cp:lastModifiedBy>
  <cp:revision>2</cp:revision>
  <cp:lastPrinted>2017-10-24T06:04:00Z</cp:lastPrinted>
  <dcterms:created xsi:type="dcterms:W3CDTF">2023-05-31T14:00:00Z</dcterms:created>
  <dcterms:modified xsi:type="dcterms:W3CDTF">2023-05-31T14:00:00Z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