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0B02" w14:textId="77777777" w:rsidR="00C76273" w:rsidRPr="00B06DC1" w:rsidRDefault="00C76273" w:rsidP="00C76273">
      <w:pPr>
        <w:keepNext/>
        <w:tabs>
          <w:tab w:val="left" w:pos="5670"/>
        </w:tabs>
        <w:ind w:firstLine="6521"/>
        <w:outlineLvl w:val="0"/>
        <w:rPr>
          <w:rFonts w:eastAsia="Times New Roman"/>
          <w:bCs/>
          <w:lang w:eastAsia="lt-LT"/>
        </w:rPr>
      </w:pPr>
      <w:r w:rsidRPr="00B06DC1">
        <w:rPr>
          <w:rFonts w:eastAsia="Times New Roman"/>
          <w:bCs/>
          <w:lang w:eastAsia="lt-LT"/>
        </w:rPr>
        <w:t>PATVIRTINTA</w:t>
      </w:r>
    </w:p>
    <w:p w14:paraId="092C2040" w14:textId="77777777" w:rsidR="00C76273" w:rsidRPr="00B06DC1" w:rsidRDefault="00C76273" w:rsidP="00C76273">
      <w:pPr>
        <w:keepNext/>
        <w:ind w:firstLine="6521"/>
        <w:outlineLvl w:val="0"/>
        <w:rPr>
          <w:rFonts w:eastAsia="Times New Roman"/>
          <w:bCs/>
          <w:lang w:eastAsia="lt-LT"/>
        </w:rPr>
      </w:pPr>
      <w:r w:rsidRPr="00B06DC1">
        <w:rPr>
          <w:rFonts w:eastAsia="Times New Roman"/>
          <w:bCs/>
          <w:lang w:eastAsia="lt-LT"/>
        </w:rPr>
        <w:t>Elektrėnų savivaldybės</w:t>
      </w:r>
    </w:p>
    <w:p w14:paraId="7CDDE687" w14:textId="77777777" w:rsidR="00C76273" w:rsidRPr="00B06DC1" w:rsidRDefault="00C76273" w:rsidP="00C76273">
      <w:pPr>
        <w:keepNext/>
        <w:ind w:firstLine="6521"/>
        <w:outlineLvl w:val="0"/>
        <w:rPr>
          <w:rFonts w:eastAsia="Times New Roman"/>
          <w:bCs/>
          <w:lang w:eastAsia="lt-LT"/>
        </w:rPr>
      </w:pPr>
      <w:r w:rsidRPr="00B06DC1">
        <w:rPr>
          <w:rFonts w:eastAsia="Times New Roman"/>
          <w:bCs/>
          <w:lang w:eastAsia="lt-LT"/>
        </w:rPr>
        <w:t xml:space="preserve">administracijos direktoriaus </w:t>
      </w:r>
    </w:p>
    <w:p w14:paraId="67E1BA7B" w14:textId="77777777" w:rsidR="00C76273" w:rsidRDefault="00C76273" w:rsidP="00C76273">
      <w:pPr>
        <w:keepNext/>
        <w:ind w:firstLine="6521"/>
        <w:outlineLvl w:val="0"/>
        <w:rPr>
          <w:rFonts w:eastAsia="Times New Roman"/>
          <w:bCs/>
          <w:lang w:eastAsia="lt-LT"/>
        </w:rPr>
      </w:pPr>
      <w:r w:rsidRPr="00B06DC1">
        <w:rPr>
          <w:rFonts w:eastAsia="Times New Roman"/>
          <w:bCs/>
          <w:lang w:eastAsia="lt-LT"/>
        </w:rPr>
        <w:t xml:space="preserve">2022 m. </w:t>
      </w:r>
      <w:r>
        <w:rPr>
          <w:rFonts w:eastAsia="Times New Roman"/>
          <w:bCs/>
          <w:lang w:eastAsia="lt-LT"/>
        </w:rPr>
        <w:t>liepos 1</w:t>
      </w:r>
      <w:r w:rsidRPr="00B06DC1">
        <w:rPr>
          <w:rFonts w:eastAsia="Times New Roman"/>
          <w:bCs/>
          <w:lang w:eastAsia="lt-LT"/>
        </w:rPr>
        <w:t xml:space="preserve"> d.</w:t>
      </w:r>
    </w:p>
    <w:p w14:paraId="59BC012F" w14:textId="77777777" w:rsidR="00C76273" w:rsidRPr="00B06DC1" w:rsidRDefault="00C76273" w:rsidP="00C76273">
      <w:pPr>
        <w:keepNext/>
        <w:ind w:firstLine="6521"/>
        <w:outlineLvl w:val="0"/>
        <w:rPr>
          <w:rFonts w:eastAsia="Times New Roman"/>
          <w:bCs/>
          <w:lang w:eastAsia="lt-LT"/>
        </w:rPr>
      </w:pPr>
      <w:r w:rsidRPr="00B06DC1">
        <w:rPr>
          <w:rFonts w:eastAsia="Times New Roman"/>
          <w:bCs/>
          <w:lang w:eastAsia="lt-LT"/>
        </w:rPr>
        <w:t xml:space="preserve"> įsakymu Nr. </w:t>
      </w:r>
      <w:r>
        <w:rPr>
          <w:rFonts w:eastAsia="Times New Roman"/>
          <w:bCs/>
          <w:lang w:eastAsia="lt-LT"/>
        </w:rPr>
        <w:t>03V-238</w:t>
      </w:r>
    </w:p>
    <w:p w14:paraId="1C86559F" w14:textId="77777777" w:rsidR="00C76273" w:rsidRPr="00B06DC1" w:rsidRDefault="00C76273" w:rsidP="00C76273">
      <w:pPr>
        <w:keepNext/>
        <w:jc w:val="center"/>
        <w:outlineLvl w:val="0"/>
        <w:rPr>
          <w:rFonts w:eastAsia="Times New Roman"/>
          <w:b/>
          <w:lang w:eastAsia="lt-LT"/>
        </w:rPr>
      </w:pPr>
    </w:p>
    <w:p w14:paraId="688F7DAA" w14:textId="77777777" w:rsidR="00C76273" w:rsidRPr="00B06DC1" w:rsidRDefault="00C76273" w:rsidP="00C76273">
      <w:pPr>
        <w:keepNext/>
        <w:jc w:val="center"/>
        <w:outlineLvl w:val="0"/>
        <w:rPr>
          <w:rFonts w:eastAsia="Times New Roman"/>
          <w:b/>
          <w:lang w:eastAsia="lt-LT"/>
        </w:rPr>
      </w:pPr>
    </w:p>
    <w:p w14:paraId="63D4D8D8" w14:textId="77777777" w:rsidR="00C76273" w:rsidRPr="00B06DC1" w:rsidRDefault="00C76273" w:rsidP="00C76273">
      <w:pPr>
        <w:keepNext/>
        <w:jc w:val="center"/>
        <w:outlineLvl w:val="0"/>
        <w:rPr>
          <w:rFonts w:eastAsia="Times New Roman"/>
          <w:b/>
          <w:caps/>
          <w:lang w:eastAsia="lt-LT"/>
        </w:rPr>
      </w:pPr>
      <w:r w:rsidRPr="00B06DC1">
        <w:rPr>
          <w:rFonts w:eastAsia="Times New Roman"/>
          <w:b/>
          <w:caps/>
          <w:lang w:eastAsia="lt-LT"/>
        </w:rPr>
        <w:t xml:space="preserve">Socialinės paramos skyriaus </w:t>
      </w:r>
    </w:p>
    <w:p w14:paraId="778FBA7F" w14:textId="77777777" w:rsidR="00C76273" w:rsidRPr="00B06DC1" w:rsidRDefault="00C76273" w:rsidP="00C76273">
      <w:pPr>
        <w:keepNext/>
        <w:jc w:val="center"/>
        <w:outlineLvl w:val="0"/>
        <w:rPr>
          <w:rFonts w:eastAsia="Times New Roman"/>
          <w:b/>
          <w:lang w:eastAsia="lt-LT"/>
        </w:rPr>
      </w:pPr>
      <w:r>
        <w:rPr>
          <w:rFonts w:eastAsia="Times New Roman"/>
          <w:b/>
          <w:lang w:eastAsia="lt-LT"/>
        </w:rPr>
        <w:t>VYRIAUSIOJO SPECIALISTO</w:t>
      </w:r>
      <w:r w:rsidRPr="00B06DC1">
        <w:rPr>
          <w:rFonts w:eastAsia="Times New Roman"/>
          <w:b/>
          <w:lang w:eastAsia="lt-LT"/>
        </w:rPr>
        <w:t xml:space="preserve"> PAREIGYBĖS APRAŠYMAS</w:t>
      </w:r>
    </w:p>
    <w:p w14:paraId="5FF286C8" w14:textId="77777777" w:rsidR="00C76273" w:rsidRPr="00B06DC1" w:rsidRDefault="00C76273" w:rsidP="00C76273">
      <w:pPr>
        <w:spacing w:after="200"/>
        <w:rPr>
          <w:lang w:eastAsia="lt-LT"/>
        </w:rPr>
      </w:pPr>
    </w:p>
    <w:p w14:paraId="76298F2E" w14:textId="77777777" w:rsidR="00C76273" w:rsidRPr="00B06DC1" w:rsidRDefault="00C76273" w:rsidP="00C76273">
      <w:pPr>
        <w:keepNext/>
        <w:jc w:val="center"/>
        <w:outlineLvl w:val="0"/>
        <w:rPr>
          <w:rFonts w:eastAsia="Times New Roman"/>
          <w:b/>
          <w:lang w:eastAsia="lt-LT"/>
        </w:rPr>
      </w:pPr>
      <w:r w:rsidRPr="00B06DC1">
        <w:rPr>
          <w:rFonts w:eastAsia="Times New Roman"/>
          <w:b/>
          <w:lang w:eastAsia="lt-LT"/>
        </w:rPr>
        <w:t xml:space="preserve">I </w:t>
      </w:r>
      <w:r w:rsidRPr="00B06DC1">
        <w:rPr>
          <w:rFonts w:eastAsia="Times New Roman"/>
          <w:b/>
          <w:caps/>
          <w:lang w:eastAsia="lt-LT"/>
        </w:rPr>
        <w:t>SKYRIUS</w:t>
      </w:r>
    </w:p>
    <w:p w14:paraId="3366C076" w14:textId="77777777" w:rsidR="00C76273" w:rsidRPr="00B06DC1" w:rsidRDefault="00C76273" w:rsidP="00C76273">
      <w:pPr>
        <w:keepNext/>
        <w:jc w:val="center"/>
        <w:outlineLvl w:val="0"/>
        <w:rPr>
          <w:rFonts w:eastAsia="Times New Roman"/>
          <w:b/>
          <w:lang w:eastAsia="lt-LT"/>
        </w:rPr>
      </w:pPr>
      <w:r w:rsidRPr="00B06DC1">
        <w:rPr>
          <w:rFonts w:eastAsia="Times New Roman"/>
          <w:b/>
          <w:lang w:eastAsia="lt-LT"/>
        </w:rPr>
        <w:t xml:space="preserve"> PAREIGYBĖ</w:t>
      </w:r>
    </w:p>
    <w:p w14:paraId="07F24650" w14:textId="77777777" w:rsidR="00C76273" w:rsidRPr="00B06DC1" w:rsidRDefault="00C76273" w:rsidP="00C76273">
      <w:pPr>
        <w:spacing w:after="200"/>
      </w:pPr>
    </w:p>
    <w:p w14:paraId="74801D90" w14:textId="77777777" w:rsidR="00C76273" w:rsidRPr="00B06DC1" w:rsidRDefault="00C76273" w:rsidP="00C76273">
      <w:pPr>
        <w:ind w:firstLine="709"/>
        <w:jc w:val="both"/>
      </w:pPr>
      <w:r w:rsidRPr="00B06DC1">
        <w:rPr>
          <w:color w:val="000000"/>
        </w:rPr>
        <w:t>1. Socialinės paramos skyriaus vyriausiasis specialistas yra darbuotojas, dirbantis pagal darbo sutartį.</w:t>
      </w:r>
      <w:r w:rsidRPr="00B06DC1">
        <w:rPr>
          <w:lang w:eastAsia="lt-LT"/>
        </w:rPr>
        <w:t xml:space="preserve"> Vyriausiasis specialistas tiesiogiai pavaldus Socialinės paramos skyriaus vedėjui.</w:t>
      </w:r>
      <w:r w:rsidRPr="00B06DC1">
        <w:rPr>
          <w:color w:val="000000"/>
        </w:rPr>
        <w:t xml:space="preserve">  </w:t>
      </w:r>
    </w:p>
    <w:p w14:paraId="71FB077C" w14:textId="77777777" w:rsidR="00C76273" w:rsidRPr="00B06DC1" w:rsidRDefault="00C76273" w:rsidP="00C76273">
      <w:pPr>
        <w:ind w:firstLine="709"/>
        <w:jc w:val="both"/>
      </w:pPr>
      <w:r w:rsidRPr="00B06DC1">
        <w:t>2. Pareigybės lygis – A2.</w:t>
      </w:r>
    </w:p>
    <w:p w14:paraId="465B08B9" w14:textId="77777777" w:rsidR="00C76273" w:rsidRPr="00B06DC1" w:rsidRDefault="00C76273" w:rsidP="00C76273">
      <w:pPr>
        <w:shd w:val="clear" w:color="auto" w:fill="FFFFFF"/>
        <w:spacing w:after="180"/>
        <w:jc w:val="center"/>
        <w:rPr>
          <w:rFonts w:eastAsia="Times New Roman"/>
          <w:b/>
          <w:bCs/>
          <w:lang w:eastAsia="lt-LT"/>
        </w:rPr>
      </w:pPr>
    </w:p>
    <w:p w14:paraId="2D6A719B" w14:textId="77777777" w:rsidR="00C76273" w:rsidRPr="00B06DC1" w:rsidRDefault="00C76273" w:rsidP="00C76273">
      <w:pPr>
        <w:shd w:val="clear" w:color="auto" w:fill="FFFFFF"/>
        <w:jc w:val="center"/>
        <w:rPr>
          <w:rFonts w:eastAsia="Times New Roman"/>
          <w:b/>
          <w:bCs/>
          <w:lang w:eastAsia="lt-LT"/>
        </w:rPr>
      </w:pPr>
      <w:r w:rsidRPr="00B06DC1">
        <w:rPr>
          <w:rFonts w:eastAsia="Times New Roman"/>
          <w:b/>
          <w:bCs/>
          <w:lang w:eastAsia="lt-LT"/>
        </w:rPr>
        <w:t>II SKYRIUS</w:t>
      </w:r>
    </w:p>
    <w:p w14:paraId="67951D53" w14:textId="77777777" w:rsidR="00C76273" w:rsidRPr="00B06DC1" w:rsidRDefault="00C76273" w:rsidP="00C76273">
      <w:pPr>
        <w:shd w:val="clear" w:color="auto" w:fill="FFFFFF"/>
        <w:jc w:val="center"/>
        <w:rPr>
          <w:rFonts w:eastAsia="Times New Roman"/>
          <w:b/>
          <w:bCs/>
          <w:lang w:eastAsia="lt-LT"/>
        </w:rPr>
      </w:pPr>
      <w:r w:rsidRPr="00B06DC1">
        <w:rPr>
          <w:rFonts w:eastAsia="Times New Roman"/>
          <w:b/>
          <w:bCs/>
          <w:lang w:eastAsia="lt-LT"/>
        </w:rPr>
        <w:t>SPECIAL</w:t>
      </w:r>
      <w:r>
        <w:rPr>
          <w:rFonts w:eastAsia="Times New Roman"/>
          <w:b/>
          <w:bCs/>
          <w:lang w:eastAsia="lt-LT"/>
        </w:rPr>
        <w:t>ŪS</w:t>
      </w:r>
      <w:r w:rsidRPr="00B06DC1">
        <w:rPr>
          <w:rFonts w:eastAsia="Times New Roman"/>
          <w:b/>
          <w:bCs/>
          <w:lang w:eastAsia="lt-LT"/>
        </w:rPr>
        <w:t xml:space="preserve"> REIKALAVIMAI ŠIAS PAREIGAS EINANČIAM DARBUOTOJUI</w:t>
      </w:r>
    </w:p>
    <w:p w14:paraId="5E92E712" w14:textId="77777777" w:rsidR="00C76273" w:rsidRPr="00B06DC1" w:rsidRDefault="00C76273" w:rsidP="00C76273">
      <w:pPr>
        <w:shd w:val="clear" w:color="auto" w:fill="FFFFFF"/>
        <w:ind w:firstLine="1296"/>
        <w:jc w:val="both"/>
        <w:rPr>
          <w:rFonts w:eastAsia="Times New Roman"/>
          <w:lang w:eastAsia="lt-LT"/>
        </w:rPr>
      </w:pPr>
    </w:p>
    <w:p w14:paraId="44B78949"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3. Darbuotojas, einantis šias pareigas, turi atitikti šiuos specialius reikalavimus:</w:t>
      </w:r>
    </w:p>
    <w:p w14:paraId="501A9700"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3.1. turėti aukštąjį išsilavinimą;</w:t>
      </w:r>
    </w:p>
    <w:p w14:paraId="271FC0E8"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 xml:space="preserve">3.2. išmanyti Lietuvos Respublikos įstatymus ir kitus teisės aktus, reglamentuojančius </w:t>
      </w:r>
      <w:r>
        <w:rPr>
          <w:rFonts w:eastAsia="Times New Roman"/>
          <w:lang w:eastAsia="lt-LT"/>
        </w:rPr>
        <w:t>lygias galimybes, lyčių lygybę bei smurto artimoje aplinkoje prevencijos ir pagalbos teikimo politiką</w:t>
      </w:r>
      <w:r w:rsidRPr="00B06DC1">
        <w:rPr>
          <w:rFonts w:eastAsia="Times New Roman"/>
          <w:lang w:eastAsia="lt-LT"/>
        </w:rPr>
        <w:t xml:space="preserve">, viešąjį administravimą, dokumentų rengimo, įforminimo, tvarkymo ir apskaitos bendruosius reikalavimus ir turėti darbo su dokumentais įgūdžių; </w:t>
      </w:r>
    </w:p>
    <w:p w14:paraId="083838F6"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 xml:space="preserve">3.3. mokėti dirbti kompiuterinėmis </w:t>
      </w:r>
      <w:r w:rsidRPr="00B06DC1">
        <w:rPr>
          <w:rFonts w:eastAsia="Times New Roman"/>
          <w:i/>
          <w:lang w:eastAsia="lt-LT"/>
        </w:rPr>
        <w:t>Microsoft Office</w:t>
      </w:r>
      <w:r w:rsidRPr="00B06DC1">
        <w:rPr>
          <w:rFonts w:eastAsia="Times New Roman"/>
          <w:lang w:eastAsia="lt-LT"/>
        </w:rPr>
        <w:t xml:space="preserve"> programomis, naudotis naujausiomis komunikacijos priemonėmis, kita organizacine technika;</w:t>
      </w:r>
    </w:p>
    <w:p w14:paraId="6FEDDD14"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 xml:space="preserve">3.4. gebėti nustatyti </w:t>
      </w:r>
      <w:r>
        <w:rPr>
          <w:rFonts w:eastAsia="Times New Roman"/>
          <w:lang w:eastAsia="lt-LT"/>
        </w:rPr>
        <w:t>lygias galimybes, lyčių lygybę bei smurto artimoje aplinkoje</w:t>
      </w:r>
      <w:r w:rsidRPr="00B06DC1">
        <w:rPr>
          <w:rFonts w:eastAsia="Times New Roman"/>
          <w:lang w:eastAsia="lt-LT"/>
        </w:rPr>
        <w:t xml:space="preserve"> </w:t>
      </w:r>
      <w:r>
        <w:rPr>
          <w:rFonts w:eastAsia="Times New Roman"/>
          <w:lang w:eastAsia="lt-LT"/>
        </w:rPr>
        <w:t xml:space="preserve">pažeidimus, </w:t>
      </w:r>
      <w:r w:rsidRPr="00B06DC1">
        <w:rPr>
          <w:rFonts w:eastAsia="Times New Roman"/>
          <w:lang w:eastAsia="lt-LT"/>
        </w:rPr>
        <w:t>asmens paslaug</w:t>
      </w:r>
      <w:r>
        <w:rPr>
          <w:rFonts w:eastAsia="Times New Roman"/>
          <w:lang w:eastAsia="lt-LT"/>
        </w:rPr>
        <w:t>ų</w:t>
      </w:r>
      <w:r w:rsidRPr="0033429E">
        <w:rPr>
          <w:rFonts w:eastAsia="Times New Roman"/>
          <w:lang w:eastAsia="lt-LT"/>
        </w:rPr>
        <w:t xml:space="preserve"> </w:t>
      </w:r>
      <w:r w:rsidRPr="00B06DC1">
        <w:rPr>
          <w:rFonts w:eastAsia="Times New Roman"/>
          <w:lang w:eastAsia="lt-LT"/>
        </w:rPr>
        <w:t>poreikius</w:t>
      </w:r>
      <w:r>
        <w:rPr>
          <w:rFonts w:eastAsia="Times New Roman"/>
          <w:lang w:eastAsia="lt-LT"/>
        </w:rPr>
        <w:t xml:space="preserve">, </w:t>
      </w:r>
      <w:r w:rsidRPr="00B06DC1">
        <w:rPr>
          <w:rFonts w:eastAsia="Times New Roman"/>
          <w:lang w:eastAsia="lt-LT"/>
        </w:rPr>
        <w:t>priemon</w:t>
      </w:r>
      <w:r>
        <w:rPr>
          <w:rFonts w:eastAsia="Times New Roman"/>
          <w:lang w:eastAsia="lt-LT"/>
        </w:rPr>
        <w:t>es organizacijoms</w:t>
      </w:r>
      <w:r w:rsidRPr="00B06DC1">
        <w:rPr>
          <w:rFonts w:eastAsia="Times New Roman"/>
          <w:lang w:eastAsia="lt-LT"/>
        </w:rPr>
        <w:t>, palengvinanči</w:t>
      </w:r>
      <w:r>
        <w:rPr>
          <w:rFonts w:eastAsia="Times New Roman"/>
          <w:lang w:eastAsia="lt-LT"/>
        </w:rPr>
        <w:t>as lygių galimybių įgyvendinimo politiką</w:t>
      </w:r>
      <w:r w:rsidRPr="00B06DC1">
        <w:rPr>
          <w:rFonts w:eastAsia="Times New Roman"/>
          <w:lang w:eastAsia="lt-LT"/>
        </w:rPr>
        <w:t>;</w:t>
      </w:r>
    </w:p>
    <w:p w14:paraId="13472C73" w14:textId="77777777" w:rsidR="00C76273" w:rsidRPr="00B06DC1" w:rsidRDefault="00C76273" w:rsidP="00C76273">
      <w:pPr>
        <w:shd w:val="clear" w:color="auto" w:fill="FFFFFF"/>
        <w:ind w:firstLine="709"/>
        <w:jc w:val="both"/>
        <w:rPr>
          <w:rFonts w:eastAsia="Times New Roman"/>
          <w:lang w:eastAsia="lt-LT"/>
        </w:rPr>
      </w:pPr>
      <w:r w:rsidRPr="00B06DC1">
        <w:rPr>
          <w:rFonts w:eastAsia="Times New Roman"/>
          <w:lang w:eastAsia="lt-LT"/>
        </w:rPr>
        <w:t>3.5. dirbti komandoje i</w:t>
      </w:r>
      <w:r>
        <w:rPr>
          <w:rFonts w:eastAsia="Times New Roman"/>
          <w:lang w:eastAsia="lt-LT"/>
        </w:rPr>
        <w:t>r</w:t>
      </w:r>
      <w:r w:rsidRPr="00B06DC1">
        <w:rPr>
          <w:rFonts w:eastAsia="Times New Roman"/>
          <w:lang w:eastAsia="lt-LT"/>
        </w:rPr>
        <w:t xml:space="preserve"> savarankiškai organizuoti savo darbą.</w:t>
      </w:r>
    </w:p>
    <w:p w14:paraId="2C80E5B6" w14:textId="77777777" w:rsidR="00C76273" w:rsidRPr="00B06DC1" w:rsidRDefault="00C76273" w:rsidP="00C76273">
      <w:pPr>
        <w:shd w:val="clear" w:color="auto" w:fill="FFFFFF"/>
        <w:ind w:firstLine="1296"/>
        <w:jc w:val="both"/>
        <w:rPr>
          <w:rFonts w:eastAsia="Times New Roman"/>
          <w:lang w:eastAsia="lt-LT"/>
        </w:rPr>
      </w:pPr>
    </w:p>
    <w:p w14:paraId="67F937DA" w14:textId="77777777" w:rsidR="00C76273" w:rsidRPr="00B06DC1" w:rsidRDefault="00C76273" w:rsidP="00C76273">
      <w:pPr>
        <w:shd w:val="clear" w:color="auto" w:fill="FFFFFF"/>
        <w:jc w:val="center"/>
        <w:rPr>
          <w:rFonts w:eastAsia="Times New Roman"/>
          <w:lang w:eastAsia="lt-LT"/>
        </w:rPr>
      </w:pPr>
      <w:r w:rsidRPr="00B06DC1">
        <w:rPr>
          <w:rFonts w:eastAsia="Times New Roman"/>
          <w:b/>
          <w:bCs/>
          <w:lang w:eastAsia="lt-LT"/>
        </w:rPr>
        <w:t>III SKYRIUS</w:t>
      </w:r>
    </w:p>
    <w:p w14:paraId="5EE0A400" w14:textId="77777777" w:rsidR="00C76273" w:rsidRPr="00B06DC1" w:rsidRDefault="00C76273" w:rsidP="00C76273">
      <w:pPr>
        <w:shd w:val="clear" w:color="auto" w:fill="FFFFFF"/>
        <w:jc w:val="center"/>
        <w:rPr>
          <w:rFonts w:eastAsia="Times New Roman"/>
          <w:b/>
          <w:bCs/>
          <w:lang w:eastAsia="lt-LT"/>
        </w:rPr>
      </w:pPr>
      <w:r w:rsidRPr="00B06DC1">
        <w:rPr>
          <w:rFonts w:eastAsia="Times New Roman"/>
          <w:b/>
          <w:bCs/>
          <w:lang w:eastAsia="lt-LT"/>
        </w:rPr>
        <w:t>ŠIAS  PAREIGAS EINANČIO DARBUOTOJO FUNKCIJOS</w:t>
      </w:r>
    </w:p>
    <w:p w14:paraId="6B006CDD" w14:textId="77777777" w:rsidR="00C76273" w:rsidRPr="00B06DC1" w:rsidRDefault="00C76273" w:rsidP="00C76273">
      <w:pPr>
        <w:shd w:val="clear" w:color="auto" w:fill="FFFFFF"/>
        <w:ind w:firstLine="709"/>
        <w:jc w:val="both"/>
        <w:rPr>
          <w:rFonts w:eastAsia="Times New Roman"/>
          <w:lang w:eastAsia="lt-LT"/>
        </w:rPr>
      </w:pPr>
    </w:p>
    <w:p w14:paraId="0A5D4476" w14:textId="77777777" w:rsidR="00C76273" w:rsidRPr="00B06DC1" w:rsidRDefault="00C76273" w:rsidP="00C76273">
      <w:pPr>
        <w:shd w:val="clear" w:color="auto" w:fill="FFFFFF"/>
        <w:tabs>
          <w:tab w:val="left" w:pos="1134"/>
        </w:tabs>
        <w:ind w:firstLine="709"/>
        <w:jc w:val="both"/>
        <w:rPr>
          <w:rFonts w:eastAsia="Times New Roman"/>
          <w:lang w:eastAsia="lt-LT"/>
        </w:rPr>
      </w:pPr>
      <w:r w:rsidRPr="00B06DC1">
        <w:rPr>
          <w:rFonts w:eastAsia="Times New Roman"/>
          <w:lang w:eastAsia="lt-LT"/>
        </w:rPr>
        <w:t>4. Darbuotojas vykdo šias funkcijas:</w:t>
      </w:r>
    </w:p>
    <w:p w14:paraId="3718252E" w14:textId="77777777" w:rsidR="00C76273" w:rsidRDefault="00C76273" w:rsidP="00C76273">
      <w:pPr>
        <w:ind w:firstLine="709"/>
        <w:jc w:val="both"/>
        <w:rPr>
          <w:rFonts w:eastAsia="Times New Roman"/>
          <w:lang w:eastAsia="lt-LT"/>
        </w:rPr>
      </w:pPr>
      <w:r w:rsidRPr="00B06DC1">
        <w:rPr>
          <w:rFonts w:eastAsia="Times New Roman"/>
          <w:lang w:eastAsia="lt-LT"/>
        </w:rPr>
        <w:t xml:space="preserve">4.1. </w:t>
      </w:r>
      <w:r w:rsidRPr="00AB4B8B">
        <w:rPr>
          <w:rFonts w:eastAsia="Times New Roman"/>
          <w:lang w:eastAsia="lt-LT"/>
        </w:rPr>
        <w:t xml:space="preserve">siekia užtikrinti </w:t>
      </w:r>
      <w:r w:rsidRPr="00B06DC1">
        <w:rPr>
          <w:rFonts w:eastAsia="Times New Roman"/>
          <w:lang w:eastAsia="lt-LT"/>
        </w:rPr>
        <w:t xml:space="preserve">valstybės </w:t>
      </w:r>
      <w:r w:rsidRPr="00AB4B8B">
        <w:rPr>
          <w:rFonts w:eastAsia="Times New Roman"/>
          <w:lang w:eastAsia="lt-LT"/>
        </w:rPr>
        <w:t xml:space="preserve">politiką </w:t>
      </w:r>
      <w:r w:rsidRPr="00B06DC1">
        <w:rPr>
          <w:rFonts w:eastAsia="Times New Roman"/>
          <w:lang w:eastAsia="lt-LT"/>
        </w:rPr>
        <w:t>Elektrėnų savivaldybės institucij</w:t>
      </w:r>
      <w:r w:rsidRPr="00AB4B8B">
        <w:rPr>
          <w:rFonts w:eastAsia="Times New Roman"/>
          <w:lang w:eastAsia="lt-LT"/>
        </w:rPr>
        <w:t>ose</w:t>
      </w:r>
      <w:r w:rsidRPr="00B06DC1">
        <w:rPr>
          <w:rFonts w:eastAsia="Times New Roman"/>
          <w:lang w:eastAsia="lt-LT"/>
        </w:rPr>
        <w:t>, įstaig</w:t>
      </w:r>
      <w:r w:rsidRPr="00AB4B8B">
        <w:rPr>
          <w:rFonts w:eastAsia="Times New Roman"/>
          <w:lang w:eastAsia="lt-LT"/>
        </w:rPr>
        <w:t xml:space="preserve">ose, </w:t>
      </w:r>
      <w:r w:rsidRPr="00B06DC1">
        <w:rPr>
          <w:rFonts w:eastAsia="Times New Roman"/>
          <w:lang w:eastAsia="lt-LT"/>
        </w:rPr>
        <w:t>organizacij</w:t>
      </w:r>
      <w:r w:rsidRPr="00AB4B8B">
        <w:rPr>
          <w:rFonts w:eastAsia="Times New Roman"/>
          <w:lang w:eastAsia="lt-LT"/>
        </w:rPr>
        <w:t xml:space="preserve">ose </w:t>
      </w:r>
      <w:r w:rsidRPr="00B06DC1">
        <w:rPr>
          <w:rFonts w:eastAsia="Times New Roman"/>
          <w:lang w:eastAsia="lt-LT"/>
        </w:rPr>
        <w:t>ir (ar)</w:t>
      </w:r>
      <w:r w:rsidRPr="00AB4B8B">
        <w:rPr>
          <w:rFonts w:eastAsia="Times New Roman"/>
          <w:lang w:eastAsia="lt-LT"/>
        </w:rPr>
        <w:t xml:space="preserve"> viešosiose</w:t>
      </w:r>
      <w:r>
        <w:rPr>
          <w:rFonts w:eastAsia="Times New Roman"/>
          <w:lang w:eastAsia="lt-LT"/>
        </w:rPr>
        <w:t xml:space="preserve"> / privačiose</w:t>
      </w:r>
      <w:r w:rsidRPr="00AB4B8B">
        <w:rPr>
          <w:rFonts w:eastAsia="Times New Roman"/>
          <w:lang w:eastAsia="lt-LT"/>
        </w:rPr>
        <w:t xml:space="preserve"> erdvėse</w:t>
      </w:r>
      <w:r>
        <w:rPr>
          <w:rFonts w:eastAsia="Times New Roman"/>
          <w:lang w:eastAsia="lt-LT"/>
        </w:rPr>
        <w:t>:</w:t>
      </w:r>
    </w:p>
    <w:p w14:paraId="34572609" w14:textId="77777777" w:rsidR="00C76273" w:rsidRDefault="00C76273" w:rsidP="00C76273">
      <w:pPr>
        <w:tabs>
          <w:tab w:val="left" w:pos="1747"/>
        </w:tabs>
        <w:ind w:firstLine="709"/>
        <w:jc w:val="both"/>
        <w:rPr>
          <w:rFonts w:eastAsia="Times New Roman"/>
          <w:lang w:eastAsia="lt-LT"/>
        </w:rPr>
      </w:pPr>
      <w:r>
        <w:rPr>
          <w:rFonts w:eastAsia="Times New Roman"/>
          <w:lang w:eastAsia="lt-LT"/>
        </w:rPr>
        <w:t>4.1.1.</w:t>
      </w:r>
      <w:r w:rsidRPr="00A779F3">
        <w:rPr>
          <w:rFonts w:eastAsia="Times New Roman"/>
          <w:lang w:eastAsia="lt-LT"/>
        </w:rPr>
        <w:t xml:space="preserve"> asmenų lygyb</w:t>
      </w:r>
      <w:r>
        <w:rPr>
          <w:rFonts w:eastAsia="Times New Roman"/>
          <w:lang w:eastAsia="lt-LT"/>
        </w:rPr>
        <w:t>ės</w:t>
      </w:r>
      <w:r w:rsidRPr="00A779F3">
        <w:rPr>
          <w:rFonts w:eastAsia="Times New Roman"/>
          <w:lang w:eastAsia="lt-LT"/>
        </w:rPr>
        <w:t xml:space="preserve"> ir draudim</w:t>
      </w:r>
      <w:r>
        <w:rPr>
          <w:rFonts w:eastAsia="Times New Roman"/>
          <w:lang w:eastAsia="lt-LT"/>
        </w:rPr>
        <w:t>o</w:t>
      </w:r>
      <w:r w:rsidRPr="00A779F3">
        <w:rPr>
          <w:rFonts w:eastAsia="Times New Roman"/>
          <w:lang w:eastAsia="lt-LT"/>
        </w:rPr>
        <w:t xml:space="preserve"> varžyti žmogaus teises ir teikti jam privilegijas lyties, rasės, odos spalvos, tautybės, pilietybės, kalbos, kilmės, socialinės padėties, tikėjimo, įsitikinimų ar pažiūrų, amžiaus, lytinės orientacijos, negalios, sveikatos būklės, etninės priklausomybės, religijos ar kitu pagrindu</w:t>
      </w:r>
      <w:r>
        <w:rPr>
          <w:rFonts w:eastAsia="Times New Roman"/>
          <w:lang w:eastAsia="lt-LT"/>
        </w:rPr>
        <w:t xml:space="preserve"> srityse,</w:t>
      </w:r>
    </w:p>
    <w:p w14:paraId="0E5AF652" w14:textId="77777777" w:rsidR="00C76273" w:rsidRDefault="00C76273" w:rsidP="00C76273">
      <w:pPr>
        <w:tabs>
          <w:tab w:val="left" w:pos="1747"/>
        </w:tabs>
        <w:ind w:firstLine="709"/>
        <w:jc w:val="both"/>
        <w:rPr>
          <w:rFonts w:eastAsia="Times New Roman"/>
          <w:lang w:eastAsia="lt-LT"/>
        </w:rPr>
      </w:pPr>
      <w:r>
        <w:rPr>
          <w:rFonts w:eastAsia="Times New Roman"/>
          <w:lang w:eastAsia="lt-LT"/>
        </w:rPr>
        <w:t xml:space="preserve">4.1.2. </w:t>
      </w:r>
      <w:r w:rsidRPr="002B7AC7">
        <w:rPr>
          <w:rFonts w:eastAsia="Times New Roman"/>
          <w:lang w:eastAsia="lt-LT"/>
        </w:rPr>
        <w:t>sudar</w:t>
      </w:r>
      <w:r>
        <w:rPr>
          <w:rFonts w:eastAsia="Times New Roman"/>
          <w:lang w:eastAsia="lt-LT"/>
        </w:rPr>
        <w:t>ant l</w:t>
      </w:r>
      <w:r w:rsidRPr="002B7AC7">
        <w:rPr>
          <w:rFonts w:eastAsia="Times New Roman"/>
          <w:lang w:eastAsia="lt-LT"/>
        </w:rPr>
        <w:t>ygi</w:t>
      </w:r>
      <w:r>
        <w:rPr>
          <w:rFonts w:eastAsia="Times New Roman"/>
          <w:lang w:eastAsia="lt-LT"/>
        </w:rPr>
        <w:t>as</w:t>
      </w:r>
      <w:r w:rsidRPr="002B7AC7">
        <w:rPr>
          <w:rFonts w:eastAsia="Times New Roman"/>
          <w:lang w:eastAsia="lt-LT"/>
        </w:rPr>
        <w:t xml:space="preserve"> moterų ir vyrų galimyb</w:t>
      </w:r>
      <w:r>
        <w:rPr>
          <w:rFonts w:eastAsia="Times New Roman"/>
          <w:lang w:eastAsia="lt-LT"/>
        </w:rPr>
        <w:t>es</w:t>
      </w:r>
      <w:r w:rsidRPr="002B7AC7">
        <w:rPr>
          <w:rFonts w:eastAsia="Times New Roman"/>
          <w:lang w:eastAsia="lt-LT"/>
        </w:rPr>
        <w:t xml:space="preserve"> </w:t>
      </w:r>
      <w:proofErr w:type="spellStart"/>
      <w:r w:rsidRPr="002B7AC7">
        <w:rPr>
          <w:rFonts w:eastAsia="Times New Roman"/>
          <w:lang w:eastAsia="lt-LT"/>
        </w:rPr>
        <w:t>visavertiškai</w:t>
      </w:r>
      <w:proofErr w:type="spellEnd"/>
      <w:r w:rsidRPr="002B7AC7">
        <w:rPr>
          <w:rFonts w:eastAsia="Times New Roman"/>
          <w:lang w:eastAsia="lt-LT"/>
        </w:rPr>
        <w:t xml:space="preserve"> gyventi visuomenėje: lygiaverčiai dalyvauti visuomeniniame ir šeimos gyvenime bei </w:t>
      </w:r>
      <w:r>
        <w:rPr>
          <w:rFonts w:eastAsia="Times New Roman"/>
          <w:lang w:eastAsia="lt-LT"/>
        </w:rPr>
        <w:t>priimant</w:t>
      </w:r>
      <w:r w:rsidRPr="002B7AC7">
        <w:rPr>
          <w:rFonts w:eastAsia="Times New Roman"/>
          <w:lang w:eastAsia="lt-LT"/>
        </w:rPr>
        <w:t xml:space="preserve"> </w:t>
      </w:r>
      <w:r>
        <w:rPr>
          <w:rFonts w:eastAsia="Times New Roman"/>
          <w:lang w:eastAsia="lt-LT"/>
        </w:rPr>
        <w:t>sprendimus</w:t>
      </w:r>
      <w:r w:rsidRPr="002B7AC7">
        <w:rPr>
          <w:rFonts w:eastAsia="Times New Roman"/>
          <w:lang w:eastAsia="lt-LT"/>
        </w:rPr>
        <w:t xml:space="preserve">, mokytis, </w:t>
      </w:r>
      <w:r w:rsidRPr="002B7AC7">
        <w:rPr>
          <w:rFonts w:eastAsia="Times New Roman"/>
          <w:lang w:eastAsia="lt-LT"/>
        </w:rPr>
        <w:lastRenderedPageBreak/>
        <w:t xml:space="preserve">dirbti ir užsidirbti, derinti darbo ir šeimos įsipareigojimus, gyventi sveiką ir finansiškai stabilų gyvenimą, gauti kokybiškas (įskaitant prieinamas) paslaugas ir turėti lygiavertę prieigą prie išteklių bei </w:t>
      </w:r>
      <w:r>
        <w:rPr>
          <w:rFonts w:eastAsia="Times New Roman"/>
          <w:lang w:eastAsia="lt-LT"/>
        </w:rPr>
        <w:t>kitose visuomeninio gyvenimo srityse,</w:t>
      </w:r>
    </w:p>
    <w:p w14:paraId="52A87377" w14:textId="77777777" w:rsidR="00C76273" w:rsidRPr="002B7AC7" w:rsidRDefault="00C76273" w:rsidP="00C76273">
      <w:pPr>
        <w:tabs>
          <w:tab w:val="left" w:pos="1747"/>
        </w:tabs>
        <w:ind w:firstLine="709"/>
        <w:jc w:val="both"/>
        <w:rPr>
          <w:rFonts w:eastAsia="Times New Roman"/>
          <w:lang w:eastAsia="lt-LT"/>
        </w:rPr>
      </w:pPr>
      <w:r>
        <w:rPr>
          <w:rFonts w:eastAsia="Times New Roman"/>
          <w:lang w:eastAsia="lt-LT"/>
        </w:rPr>
        <w:t xml:space="preserve">4.1.3. </w:t>
      </w:r>
      <w:r w:rsidRPr="002B7AC7">
        <w:rPr>
          <w:rFonts w:eastAsia="Times New Roman"/>
          <w:lang w:eastAsia="lt-LT"/>
        </w:rPr>
        <w:t>smurto artimoje aplinkoje prevencij</w:t>
      </w:r>
      <w:r>
        <w:rPr>
          <w:rFonts w:eastAsia="Times New Roman"/>
          <w:lang w:eastAsia="lt-LT"/>
        </w:rPr>
        <w:t>os</w:t>
      </w:r>
      <w:r w:rsidRPr="002B7AC7">
        <w:rPr>
          <w:rFonts w:eastAsia="Times New Roman"/>
          <w:lang w:eastAsia="lt-LT"/>
        </w:rPr>
        <w:t xml:space="preserve"> (užkertant kelią smurtui artimoje aplinkoje), pagalbos teikim</w:t>
      </w:r>
      <w:r>
        <w:rPr>
          <w:rFonts w:eastAsia="Times New Roman"/>
          <w:lang w:eastAsia="lt-LT"/>
        </w:rPr>
        <w:t>o</w:t>
      </w:r>
      <w:r w:rsidRPr="002B7AC7">
        <w:rPr>
          <w:rFonts w:eastAsia="Times New Roman"/>
          <w:lang w:eastAsia="lt-LT"/>
        </w:rPr>
        <w:t xml:space="preserve"> </w:t>
      </w:r>
      <w:r>
        <w:rPr>
          <w:rFonts w:eastAsia="Times New Roman"/>
          <w:lang w:eastAsia="lt-LT"/>
        </w:rPr>
        <w:t>a</w:t>
      </w:r>
      <w:r w:rsidRPr="002B7AC7">
        <w:rPr>
          <w:rFonts w:eastAsia="Times New Roman"/>
          <w:lang w:eastAsia="lt-LT"/>
        </w:rPr>
        <w:t>smenims</w:t>
      </w:r>
      <w:r>
        <w:rPr>
          <w:rFonts w:eastAsia="Times New Roman"/>
          <w:lang w:eastAsia="lt-LT"/>
        </w:rPr>
        <w:t xml:space="preserve"> srityse;</w:t>
      </w:r>
    </w:p>
    <w:p w14:paraId="2362879B" w14:textId="77777777" w:rsidR="00C76273" w:rsidRPr="00363B0B" w:rsidRDefault="00C76273" w:rsidP="00C76273">
      <w:pPr>
        <w:shd w:val="clear" w:color="auto" w:fill="FFFFFF"/>
        <w:ind w:firstLine="709"/>
        <w:jc w:val="both"/>
        <w:rPr>
          <w:rFonts w:eastAsia="Times New Roman"/>
          <w:lang w:eastAsia="lt-LT"/>
        </w:rPr>
      </w:pPr>
      <w:r w:rsidRPr="00B06DC1">
        <w:rPr>
          <w:rFonts w:eastAsia="Times New Roman"/>
          <w:lang w:eastAsia="lt-LT"/>
        </w:rPr>
        <w:t xml:space="preserve">4.2. </w:t>
      </w:r>
      <w:r>
        <w:rPr>
          <w:rFonts w:eastAsia="Times New Roman"/>
          <w:lang w:eastAsia="lt-LT"/>
        </w:rPr>
        <w:t>kuria savivaldybėje</w:t>
      </w:r>
      <w:r w:rsidRPr="00AB4B8B">
        <w:t xml:space="preserve"> vieningą lygių galimybių, lyčių lygybės bei smurto artimoje aplinkoje prevencijos ir pagalbos teikimo politikos kokybiško įgyvendinimo </w:t>
      </w:r>
      <w:r w:rsidRPr="00363B0B">
        <w:t>sistemą ir teikia rekomendacijas jos įgyvendinimo klausimais</w:t>
      </w:r>
      <w:r>
        <w:t>;</w:t>
      </w:r>
    </w:p>
    <w:p w14:paraId="15F903F4" w14:textId="77777777" w:rsidR="00C76273" w:rsidRPr="00B06DC1" w:rsidRDefault="00C76273" w:rsidP="00C76273">
      <w:pPr>
        <w:shd w:val="clear" w:color="auto" w:fill="FFFFFF"/>
        <w:ind w:firstLine="709"/>
        <w:jc w:val="both"/>
        <w:rPr>
          <w:rFonts w:eastAsia="Times New Roman"/>
          <w:lang w:eastAsia="lt-LT"/>
        </w:rPr>
      </w:pPr>
      <w:r w:rsidRPr="00363B0B">
        <w:rPr>
          <w:rFonts w:eastAsia="Times New Roman"/>
          <w:lang w:eastAsia="lt-LT"/>
        </w:rPr>
        <w:t>4.3. teikia pirminę informaciją asmenims ir (ar) institucijoms, besidominčioms</w:t>
      </w:r>
      <w:r w:rsidRPr="00AB4B8B">
        <w:rPr>
          <w:rFonts w:eastAsia="Times New Roman"/>
          <w:lang w:eastAsia="lt-LT"/>
        </w:rPr>
        <w:t xml:space="preserve"> lygių galimybių, lyčių lygybės bei smurto artimoje aplinkoje prevencijos ir pagalbos teikimo priemonėmis</w:t>
      </w:r>
      <w:r w:rsidRPr="00B06DC1">
        <w:rPr>
          <w:rFonts w:eastAsia="Times New Roman"/>
          <w:lang w:eastAsia="lt-LT"/>
        </w:rPr>
        <w:t>;</w:t>
      </w:r>
    </w:p>
    <w:p w14:paraId="0D19556D" w14:textId="77777777" w:rsidR="00C76273" w:rsidRDefault="00C76273" w:rsidP="00C76273">
      <w:pPr>
        <w:shd w:val="clear" w:color="auto" w:fill="FFFFFF"/>
        <w:ind w:firstLine="709"/>
        <w:jc w:val="both"/>
        <w:rPr>
          <w:rFonts w:eastAsia="Times New Roman"/>
          <w:lang w:eastAsia="lt-LT"/>
        </w:rPr>
      </w:pPr>
      <w:r w:rsidRPr="00B06DC1">
        <w:rPr>
          <w:rFonts w:eastAsia="Times New Roman"/>
          <w:lang w:eastAsia="lt-LT"/>
        </w:rPr>
        <w:t xml:space="preserve">4.4. </w:t>
      </w:r>
      <w:r>
        <w:rPr>
          <w:rFonts w:eastAsia="Times New Roman"/>
          <w:lang w:eastAsia="lt-LT"/>
        </w:rPr>
        <w:t xml:space="preserve">vertina rengiamų ir priimamų teisės aktų nuostatų atitiktį </w:t>
      </w:r>
      <w:r w:rsidRPr="00AB4B8B">
        <w:t>lygių galimybių</w:t>
      </w:r>
      <w:r>
        <w:t xml:space="preserve"> ir</w:t>
      </w:r>
      <w:r w:rsidRPr="00AB4B8B">
        <w:t xml:space="preserve"> lyčių lygybės</w:t>
      </w:r>
      <w:r>
        <w:t xml:space="preserve"> aspektu;</w:t>
      </w:r>
    </w:p>
    <w:p w14:paraId="1FEEE967" w14:textId="77777777" w:rsidR="00C76273" w:rsidRPr="00AB4B8B" w:rsidRDefault="00C76273" w:rsidP="00C76273">
      <w:pPr>
        <w:shd w:val="clear" w:color="auto" w:fill="FFFFFF"/>
        <w:ind w:firstLine="709"/>
        <w:jc w:val="both"/>
      </w:pPr>
      <w:r>
        <w:t xml:space="preserve">4.5. </w:t>
      </w:r>
      <w:r w:rsidRPr="00AB4B8B">
        <w:t>vertin</w:t>
      </w:r>
      <w:r>
        <w:t>a</w:t>
      </w:r>
      <w:r w:rsidRPr="00AB4B8B">
        <w:t xml:space="preserve"> savivaldybės esamą padėtį ir pažangą lygių galimybių, lyčių lygybės bei smurto artimoje aplinkoje prevencijos ir pagalbos teikimo politikos srityse ir planuoja ateinančiam planavimo periodui šių politikų tobulinimo galimybes;</w:t>
      </w:r>
    </w:p>
    <w:p w14:paraId="2B7CCDBD" w14:textId="77777777" w:rsidR="00C76273" w:rsidRPr="00D329F4" w:rsidRDefault="00C76273" w:rsidP="00C76273">
      <w:pPr>
        <w:shd w:val="clear" w:color="auto" w:fill="FFFFFF"/>
        <w:ind w:firstLine="709"/>
        <w:jc w:val="both"/>
        <w:rPr>
          <w:rFonts w:eastAsia="Times New Roman"/>
          <w:lang w:eastAsia="lt-LT"/>
        </w:rPr>
      </w:pPr>
      <w:r w:rsidRPr="00B06DC1">
        <w:rPr>
          <w:rFonts w:eastAsia="Times New Roman"/>
          <w:lang w:eastAsia="lt-LT"/>
        </w:rPr>
        <w:t>4.</w:t>
      </w:r>
      <w:r>
        <w:rPr>
          <w:rFonts w:eastAsia="Times New Roman"/>
          <w:lang w:eastAsia="lt-LT"/>
        </w:rPr>
        <w:t>6</w:t>
      </w:r>
      <w:r w:rsidRPr="00D329F4">
        <w:rPr>
          <w:rFonts w:eastAsia="Times New Roman"/>
          <w:lang w:eastAsia="lt-LT"/>
        </w:rPr>
        <w:t>. organizuoja ir (ar) rengia lygių galimybių, lyčių lygybės bei smurto artimoje aplinkoje prevencijos srityse programas, algoritmus, mokymus, seminarus, konferencijas;</w:t>
      </w:r>
    </w:p>
    <w:p w14:paraId="6DEDA3C6" w14:textId="77777777" w:rsidR="00C76273" w:rsidRPr="00D329F4" w:rsidRDefault="00C76273" w:rsidP="00C76273">
      <w:pPr>
        <w:shd w:val="clear" w:color="auto" w:fill="FFFFFF"/>
        <w:ind w:firstLine="709"/>
        <w:jc w:val="both"/>
        <w:rPr>
          <w:rFonts w:eastAsia="Times New Roman"/>
          <w:lang w:eastAsia="lt-LT"/>
        </w:rPr>
      </w:pPr>
      <w:r w:rsidRPr="00D329F4">
        <w:rPr>
          <w:rFonts w:eastAsia="Times New Roman"/>
          <w:lang w:eastAsia="lt-LT"/>
        </w:rPr>
        <w:t>4.</w:t>
      </w:r>
      <w:r>
        <w:rPr>
          <w:rFonts w:eastAsia="Times New Roman"/>
          <w:lang w:eastAsia="lt-LT"/>
        </w:rPr>
        <w:t>7</w:t>
      </w:r>
      <w:r w:rsidRPr="00D329F4">
        <w:rPr>
          <w:rFonts w:eastAsia="Times New Roman"/>
          <w:lang w:eastAsia="lt-LT"/>
        </w:rPr>
        <w:t>. užtikrina, kad vykdomas asmens duomenų tvarkymas atitiktų Lietuvos Respublikos asmens duomenų teisinės apsaugos įstatymo nuostatas;</w:t>
      </w:r>
    </w:p>
    <w:p w14:paraId="50B0D425" w14:textId="77777777" w:rsidR="00C76273" w:rsidRPr="00D329F4" w:rsidRDefault="00C76273" w:rsidP="00C76273">
      <w:pPr>
        <w:shd w:val="clear" w:color="auto" w:fill="FFFFFF"/>
        <w:ind w:firstLine="709"/>
        <w:jc w:val="both"/>
        <w:rPr>
          <w:rFonts w:eastAsia="Times New Roman"/>
          <w:lang w:eastAsia="lt-LT"/>
        </w:rPr>
      </w:pPr>
      <w:r w:rsidRPr="00D329F4">
        <w:rPr>
          <w:rFonts w:eastAsia="Times New Roman"/>
          <w:lang w:eastAsia="lt-LT"/>
        </w:rPr>
        <w:t>4.</w:t>
      </w:r>
      <w:r>
        <w:rPr>
          <w:rFonts w:eastAsia="Times New Roman"/>
          <w:lang w:eastAsia="lt-LT"/>
        </w:rPr>
        <w:t>8</w:t>
      </w:r>
      <w:r w:rsidRPr="00D329F4">
        <w:rPr>
          <w:rFonts w:eastAsia="Times New Roman"/>
          <w:lang w:eastAsia="lt-LT"/>
        </w:rPr>
        <w:t>. dirba su duomenų bazėmis „Parama“, „SPIS“, kitomis duomenų bazėmis pagal savo kompetenciją;</w:t>
      </w:r>
    </w:p>
    <w:p w14:paraId="2AC77AF7" w14:textId="77777777" w:rsidR="00C76273" w:rsidRPr="00D329F4" w:rsidRDefault="00C76273" w:rsidP="00C76273">
      <w:pPr>
        <w:ind w:firstLine="709"/>
        <w:jc w:val="both"/>
      </w:pPr>
      <w:r w:rsidRPr="00D329F4">
        <w:rPr>
          <w:rFonts w:eastAsia="Times New Roman"/>
          <w:lang w:eastAsia="lt-LT"/>
        </w:rPr>
        <w:t>4.</w:t>
      </w:r>
      <w:r>
        <w:rPr>
          <w:rFonts w:eastAsia="Times New Roman"/>
          <w:lang w:eastAsia="lt-LT"/>
        </w:rPr>
        <w:t>9</w:t>
      </w:r>
      <w:r w:rsidRPr="00D329F4">
        <w:rPr>
          <w:rFonts w:eastAsia="Times New Roman"/>
          <w:lang w:eastAsia="lt-LT"/>
        </w:rPr>
        <w:t xml:space="preserve">. </w:t>
      </w:r>
      <w:r w:rsidRPr="00D329F4">
        <w:t>viešina informa</w:t>
      </w:r>
      <w:r>
        <w:t>ciją apie situaciją savivaldybėj</w:t>
      </w:r>
      <w:r w:rsidRPr="00D329F4">
        <w:t>e lyčių lygybės, lygių galimybių bei smurto artimoje aplinkoje klausimais;</w:t>
      </w:r>
    </w:p>
    <w:p w14:paraId="41C5224F" w14:textId="77777777" w:rsidR="00C76273" w:rsidRPr="00D329F4" w:rsidRDefault="00C76273" w:rsidP="00C76273">
      <w:pPr>
        <w:ind w:firstLine="709"/>
        <w:jc w:val="both"/>
        <w:rPr>
          <w:rFonts w:eastAsia="Times New Roman"/>
          <w:lang w:eastAsia="lt-LT"/>
        </w:rPr>
      </w:pPr>
      <w:r w:rsidRPr="00D329F4">
        <w:rPr>
          <w:rFonts w:eastAsia="Times New Roman"/>
          <w:lang w:eastAsia="lt-LT"/>
        </w:rPr>
        <w:t>4.</w:t>
      </w:r>
      <w:r>
        <w:rPr>
          <w:rFonts w:eastAsia="Times New Roman"/>
          <w:lang w:eastAsia="lt-LT"/>
        </w:rPr>
        <w:t>10</w:t>
      </w:r>
      <w:r w:rsidRPr="00D329F4">
        <w:rPr>
          <w:rFonts w:eastAsia="Times New Roman"/>
          <w:lang w:eastAsia="lt-LT"/>
        </w:rPr>
        <w:t xml:space="preserve">. </w:t>
      </w:r>
      <w:r w:rsidRPr="00D329F4">
        <w:t>tiria skundus, rengia atsakymų ir sprendimų projektus asmenims, valdžios, valdymo ir kitoms Lietuvos Respublikos institucijoms, įmonėms, įstaigoms,</w:t>
      </w:r>
      <w:r>
        <w:t xml:space="preserve"> </w:t>
      </w:r>
      <w:r w:rsidRPr="00D329F4">
        <w:rPr>
          <w:rFonts w:eastAsia="Times New Roman"/>
          <w:lang w:eastAsia="lt-LT"/>
        </w:rPr>
        <w:t>teikia pasiūlymus veiklų įgyvendinimo klausimais;</w:t>
      </w:r>
    </w:p>
    <w:p w14:paraId="42C1FC9A" w14:textId="77777777" w:rsidR="00C76273" w:rsidRPr="00B06DC1" w:rsidRDefault="00C76273" w:rsidP="00C76273">
      <w:pPr>
        <w:shd w:val="clear" w:color="auto" w:fill="FFFFFF"/>
        <w:ind w:firstLine="709"/>
        <w:jc w:val="both"/>
        <w:rPr>
          <w:rFonts w:eastAsia="Times New Roman"/>
          <w:lang w:eastAsia="lt-LT"/>
        </w:rPr>
      </w:pPr>
      <w:r w:rsidRPr="00D329F4">
        <w:rPr>
          <w:rFonts w:eastAsia="Times New Roman"/>
          <w:lang w:eastAsia="lt-LT"/>
        </w:rPr>
        <w:t>4.</w:t>
      </w:r>
      <w:r>
        <w:rPr>
          <w:rFonts w:eastAsia="Times New Roman"/>
          <w:lang w:eastAsia="lt-LT"/>
        </w:rPr>
        <w:t>11</w:t>
      </w:r>
      <w:r w:rsidRPr="00D329F4">
        <w:rPr>
          <w:rFonts w:eastAsia="Times New Roman"/>
          <w:lang w:eastAsia="lt-LT"/>
        </w:rPr>
        <w:t>. teikia informaciją apie veiklų įgyvendinimą Social</w:t>
      </w:r>
      <w:r>
        <w:rPr>
          <w:rFonts w:eastAsia="Times New Roman"/>
          <w:lang w:eastAsia="lt-LT"/>
        </w:rPr>
        <w:t>inės paramos skyriaus vedėjui, S</w:t>
      </w:r>
      <w:r w:rsidRPr="00D329F4">
        <w:rPr>
          <w:rFonts w:eastAsia="Times New Roman"/>
          <w:lang w:eastAsia="lt-LT"/>
        </w:rPr>
        <w:t>avivaldybės vadovams</w:t>
      </w:r>
      <w:r w:rsidRPr="00B06DC1">
        <w:rPr>
          <w:rFonts w:eastAsia="Times New Roman"/>
          <w:lang w:eastAsia="lt-LT"/>
        </w:rPr>
        <w:t>, Socialinės apsaugos ir darbo ministerijai</w:t>
      </w:r>
      <w:r>
        <w:rPr>
          <w:rFonts w:eastAsia="Times New Roman"/>
          <w:lang w:eastAsia="lt-LT"/>
        </w:rPr>
        <w:t xml:space="preserve"> </w:t>
      </w:r>
      <w:r w:rsidRPr="00B06DC1">
        <w:rPr>
          <w:rFonts w:eastAsia="Times New Roman"/>
          <w:lang w:eastAsia="lt-LT"/>
        </w:rPr>
        <w:t>bei kitoms institucijoms;</w:t>
      </w:r>
    </w:p>
    <w:p w14:paraId="270479DC" w14:textId="77777777" w:rsidR="00C76273" w:rsidRPr="003D58AD" w:rsidRDefault="00C76273" w:rsidP="00C76273">
      <w:pPr>
        <w:shd w:val="clear" w:color="auto" w:fill="FFFFFF"/>
        <w:ind w:firstLine="709"/>
        <w:jc w:val="both"/>
        <w:rPr>
          <w:rFonts w:eastAsia="Times New Roman"/>
          <w:lang w:eastAsia="lt-LT"/>
        </w:rPr>
      </w:pPr>
      <w:r w:rsidRPr="003D58AD">
        <w:rPr>
          <w:rFonts w:eastAsia="Times New Roman"/>
          <w:lang w:eastAsia="lt-LT"/>
        </w:rPr>
        <w:t>4.1</w:t>
      </w:r>
      <w:r>
        <w:rPr>
          <w:rFonts w:eastAsia="Times New Roman"/>
          <w:lang w:eastAsia="lt-LT"/>
        </w:rPr>
        <w:t>2</w:t>
      </w:r>
      <w:r w:rsidRPr="003D58AD">
        <w:rPr>
          <w:rFonts w:eastAsia="Times New Roman"/>
          <w:lang w:eastAsia="lt-LT"/>
        </w:rPr>
        <w:t>. teikia metodinę, dalykinę pagalbą suinteresuotoms šalims veiklų įgyvendinimo klausimais;</w:t>
      </w:r>
    </w:p>
    <w:p w14:paraId="71C3C58F" w14:textId="77777777" w:rsidR="00C76273" w:rsidRPr="00B06DC1" w:rsidRDefault="00C76273" w:rsidP="00C76273">
      <w:pPr>
        <w:shd w:val="clear" w:color="auto" w:fill="FFFFFF"/>
        <w:ind w:firstLine="709"/>
        <w:jc w:val="both"/>
        <w:rPr>
          <w:rFonts w:eastAsia="Times New Roman"/>
          <w:sz w:val="28"/>
          <w:lang w:eastAsia="lt-LT"/>
        </w:rPr>
      </w:pPr>
      <w:r w:rsidRPr="00B06DC1">
        <w:rPr>
          <w:rFonts w:eastAsia="Times New Roman"/>
          <w:lang w:eastAsia="lt-LT"/>
        </w:rPr>
        <w:t>4.1</w:t>
      </w:r>
      <w:r>
        <w:rPr>
          <w:rFonts w:eastAsia="Times New Roman"/>
          <w:lang w:eastAsia="lt-LT"/>
        </w:rPr>
        <w:t>3</w:t>
      </w:r>
      <w:r w:rsidRPr="00B06DC1">
        <w:rPr>
          <w:rFonts w:eastAsia="Times New Roman"/>
          <w:lang w:eastAsia="lt-LT"/>
        </w:rPr>
        <w:t xml:space="preserve">. nustatytais terminais teikia ataskaitas, informaciją apie patirtas išlaidas bei kitus su </w:t>
      </w:r>
      <w:r>
        <w:rPr>
          <w:rFonts w:eastAsia="Times New Roman"/>
          <w:lang w:eastAsia="lt-LT"/>
        </w:rPr>
        <w:t>veiklomis</w:t>
      </w:r>
      <w:r w:rsidRPr="00B06DC1">
        <w:rPr>
          <w:rFonts w:eastAsia="Times New Roman"/>
          <w:lang w:eastAsia="lt-LT"/>
        </w:rPr>
        <w:t xml:space="preserve"> susijusius dokumentus;</w:t>
      </w:r>
    </w:p>
    <w:p w14:paraId="7E7EFA94" w14:textId="77777777" w:rsidR="00C76273" w:rsidRPr="00B06DC1" w:rsidRDefault="00C76273" w:rsidP="00C76273">
      <w:pPr>
        <w:ind w:firstLine="709"/>
        <w:jc w:val="both"/>
      </w:pPr>
      <w:r w:rsidRPr="00B06DC1">
        <w:t>4.1</w:t>
      </w:r>
      <w:r>
        <w:t>4</w:t>
      </w:r>
      <w:r w:rsidRPr="00B06DC1">
        <w:t>. pagal pareigybei pris</w:t>
      </w:r>
      <w:r>
        <w:t>kirtą kompetenciją vykdo kitus S</w:t>
      </w:r>
      <w:r w:rsidRPr="00B06DC1">
        <w:t>avivaldybės</w:t>
      </w:r>
      <w:r>
        <w:t xml:space="preserve"> administracijos direktoriaus, S</w:t>
      </w:r>
      <w:r w:rsidRPr="00B06DC1">
        <w:t>avivaldybės administracijos direktoriaus pavaduotojo ir Socialinės paramos skyriaus vedėjo pavedimus.</w:t>
      </w:r>
    </w:p>
    <w:p w14:paraId="685FF4E0" w14:textId="77777777" w:rsidR="00C76273" w:rsidRPr="00B06DC1" w:rsidRDefault="00C76273" w:rsidP="00C76273">
      <w:pPr>
        <w:spacing w:line="276" w:lineRule="auto"/>
        <w:ind w:firstLine="567"/>
        <w:jc w:val="both"/>
      </w:pPr>
    </w:p>
    <w:p w14:paraId="3A8446A5" w14:textId="7E17137E" w:rsidR="00C76273" w:rsidRPr="00C76273" w:rsidRDefault="00C76273" w:rsidP="00C76273">
      <w:pPr>
        <w:spacing w:after="200" w:line="276" w:lineRule="auto"/>
        <w:jc w:val="center"/>
        <w:rPr>
          <w:szCs w:val="23"/>
        </w:rPr>
      </w:pPr>
      <w:r w:rsidRPr="00B06DC1">
        <w:rPr>
          <w:szCs w:val="23"/>
        </w:rPr>
        <w:t>_____________________________</w:t>
      </w:r>
    </w:p>
    <w:p w14:paraId="7F970752" w14:textId="77777777" w:rsidR="00C76273" w:rsidRDefault="00C76273" w:rsidP="00C76273"/>
    <w:p w14:paraId="6000DDC2" w14:textId="77777777" w:rsidR="00C76273" w:rsidRDefault="00C76273" w:rsidP="00C76273"/>
    <w:p w14:paraId="1C4836D1" w14:textId="77777777" w:rsidR="00C76273" w:rsidRDefault="00C76273" w:rsidP="00C76273">
      <w:r>
        <w:t>Susipažinau ir sutinku</w:t>
      </w:r>
    </w:p>
    <w:p w14:paraId="196BB384" w14:textId="77777777" w:rsidR="00C76273" w:rsidRDefault="00C76273" w:rsidP="00C76273">
      <w:r>
        <w:t>__________________________</w:t>
      </w:r>
    </w:p>
    <w:p w14:paraId="53D27C49" w14:textId="77777777" w:rsidR="00C76273" w:rsidRDefault="00C76273" w:rsidP="00C76273">
      <w:r>
        <w:t>(Parašas)</w:t>
      </w:r>
    </w:p>
    <w:p w14:paraId="4CF6D23D" w14:textId="77777777" w:rsidR="00C76273" w:rsidRDefault="00C76273" w:rsidP="00C76273">
      <w:r>
        <w:t>____________________________</w:t>
      </w:r>
    </w:p>
    <w:p w14:paraId="33EC4035" w14:textId="77777777" w:rsidR="00C76273" w:rsidRDefault="00C76273" w:rsidP="00C76273">
      <w:r>
        <w:t>(Vardas, pavardė)</w:t>
      </w:r>
    </w:p>
    <w:p w14:paraId="09680720" w14:textId="77777777" w:rsidR="00C76273" w:rsidRDefault="00C76273" w:rsidP="00C76273">
      <w:r>
        <w:t>____________________________</w:t>
      </w:r>
    </w:p>
    <w:p w14:paraId="76E6103E" w14:textId="77777777" w:rsidR="00C76273" w:rsidRPr="009E59C8" w:rsidRDefault="00C76273" w:rsidP="00C76273">
      <w:r>
        <w:t>(Data)</w:t>
      </w:r>
    </w:p>
    <w:sectPr w:rsidR="00C76273" w:rsidRPr="009E59C8" w:rsidSect="00C76273">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73"/>
    <w:rsid w:val="006E41AD"/>
    <w:rsid w:val="00C7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646E"/>
  <w15:chartTrackingRefBased/>
  <w15:docId w15:val="{666A9F28-CA2A-4CE6-A39B-31447F2D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6273"/>
    <w:pPr>
      <w:widowControl w:val="0"/>
      <w:suppressAutoHyphens/>
      <w:spacing w:after="0" w:line="240" w:lineRule="auto"/>
    </w:pPr>
    <w:rPr>
      <w:rFonts w:ascii="Times New Roman" w:eastAsia="Lucida Sans Unicode" w:hAnsi="Times New Roman" w:cs="Times New Roman"/>
      <w:kern w:val="1"/>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2022-09-07T08:15:00Z</dcterms:created>
  <dcterms:modified xsi:type="dcterms:W3CDTF">2022-09-07T08:18:00Z</dcterms:modified>
</cp:coreProperties>
</file>