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48E9" w14:textId="77777777" w:rsidR="00077DB8" w:rsidRPr="00077DB8" w:rsidRDefault="00077DB8" w:rsidP="00077DB8">
      <w:pPr>
        <w:widowControl w:val="0"/>
        <w:tabs>
          <w:tab w:val="left" w:pos="9825"/>
        </w:tabs>
        <w:suppressAutoHyphens/>
        <w:spacing w:after="0" w:line="240" w:lineRule="auto"/>
        <w:rPr>
          <w:rFonts w:ascii="Times New Roman" w:eastAsia="Lucida Sans Unicode" w:hAnsi="Times New Roman" w:cs="Times New Roman"/>
          <w:kern w:val="1"/>
          <w:sz w:val="24"/>
          <w:szCs w:val="24"/>
          <w:lang/>
          <w14:ligatures w14:val="none"/>
        </w:rPr>
      </w:pPr>
    </w:p>
    <w:tbl>
      <w:tblPr>
        <w:tblW w:w="0" w:type="auto"/>
        <w:jc w:val="right"/>
        <w:tblLook w:val="04A0" w:firstRow="1" w:lastRow="0" w:firstColumn="1" w:lastColumn="0" w:noHBand="0" w:noVBand="1"/>
      </w:tblPr>
      <w:tblGrid>
        <w:gridCol w:w="2942"/>
      </w:tblGrid>
      <w:tr w:rsidR="00077DB8" w:rsidRPr="00077DB8" w14:paraId="0E99F64E" w14:textId="77777777" w:rsidTr="00A14035">
        <w:trPr>
          <w:trHeight w:val="1408"/>
          <w:jc w:val="right"/>
        </w:trPr>
        <w:tc>
          <w:tcPr>
            <w:tcW w:w="2942" w:type="dxa"/>
          </w:tcPr>
          <w:p w14:paraId="6565FD7E" w14:textId="77777777" w:rsidR="00077DB8" w:rsidRPr="00077DB8" w:rsidRDefault="00077DB8" w:rsidP="00077DB8">
            <w:pPr>
              <w:widowControl w:val="0"/>
              <w:tabs>
                <w:tab w:val="left" w:pos="9825"/>
              </w:tabs>
              <w:suppressAutoHyphens/>
              <w:spacing w:after="0" w:line="240" w:lineRule="auto"/>
              <w:rPr>
                <w:rFonts w:ascii="Times New Roman" w:eastAsia="Times New Roman" w:hAnsi="Times New Roman" w:cs="Times New Roman"/>
                <w:bCs/>
                <w:kern w:val="1"/>
                <w:sz w:val="24"/>
                <w:szCs w:val="24"/>
                <w:lang w:val="x-none"/>
                <w14:ligatures w14:val="none"/>
              </w:rPr>
            </w:pPr>
            <w:r w:rsidRPr="00077DB8">
              <w:rPr>
                <w:rFonts w:ascii="Times New Roman" w:eastAsia="Times New Roman" w:hAnsi="Times New Roman" w:cs="Times New Roman"/>
                <w:bCs/>
                <w:kern w:val="1"/>
                <w:sz w:val="24"/>
                <w:szCs w:val="24"/>
                <w:lang w:val="x-none"/>
                <w14:ligatures w14:val="none"/>
              </w:rPr>
              <w:t>PATVIRTINTA</w:t>
            </w:r>
          </w:p>
          <w:p w14:paraId="14BAA584" w14:textId="77777777" w:rsidR="00077DB8" w:rsidRPr="00077DB8" w:rsidRDefault="00077DB8" w:rsidP="00077DB8">
            <w:pPr>
              <w:widowControl w:val="0"/>
              <w:tabs>
                <w:tab w:val="left" w:pos="9825"/>
              </w:tabs>
              <w:suppressAutoHyphens/>
              <w:spacing w:after="0" w:line="240" w:lineRule="auto"/>
              <w:rPr>
                <w:rFonts w:ascii="Times New Roman" w:eastAsia="Times New Roman" w:hAnsi="Times New Roman" w:cs="Times New Roman"/>
                <w:bCs/>
                <w:kern w:val="1"/>
                <w:sz w:val="24"/>
                <w:szCs w:val="24"/>
                <w:lang w:val="x-none"/>
                <w14:ligatures w14:val="none"/>
              </w:rPr>
            </w:pPr>
            <w:r w:rsidRPr="00077DB8">
              <w:rPr>
                <w:rFonts w:ascii="Times New Roman" w:eastAsia="Times New Roman" w:hAnsi="Times New Roman" w:cs="Times New Roman"/>
                <w:bCs/>
                <w:kern w:val="1"/>
                <w:sz w:val="24"/>
                <w:szCs w:val="24"/>
                <w:lang w:val="x-none"/>
                <w14:ligatures w14:val="none"/>
              </w:rPr>
              <w:t>Elektrėnų savivaldybės</w:t>
            </w:r>
          </w:p>
          <w:p w14:paraId="576C6B27" w14:textId="77777777" w:rsidR="00077DB8" w:rsidRPr="00077DB8" w:rsidRDefault="00077DB8" w:rsidP="00077DB8">
            <w:pPr>
              <w:widowControl w:val="0"/>
              <w:tabs>
                <w:tab w:val="left" w:pos="6420"/>
                <w:tab w:val="left" w:pos="9825"/>
              </w:tabs>
              <w:suppressAutoHyphens/>
              <w:spacing w:after="0" w:line="240" w:lineRule="auto"/>
              <w:rPr>
                <w:rFonts w:ascii="Times New Roman" w:eastAsia="Times New Roman" w:hAnsi="Times New Roman" w:cs="Times New Roman"/>
                <w:bCs/>
                <w:kern w:val="1"/>
                <w:sz w:val="24"/>
                <w:szCs w:val="24"/>
                <w:lang w:val="x-none"/>
                <w14:ligatures w14:val="none"/>
              </w:rPr>
            </w:pPr>
            <w:r w:rsidRPr="00077DB8">
              <w:rPr>
                <w:rFonts w:ascii="Times New Roman" w:eastAsia="Times New Roman" w:hAnsi="Times New Roman" w:cs="Times New Roman"/>
                <w:bCs/>
                <w:kern w:val="1"/>
                <w:sz w:val="24"/>
                <w:szCs w:val="24"/>
                <w:lang w:val="x-none"/>
                <w14:ligatures w14:val="none"/>
              </w:rPr>
              <w:t>administracijos direktoriaus</w:t>
            </w:r>
          </w:p>
          <w:p w14:paraId="7557ABD4" w14:textId="77777777" w:rsidR="00077DB8" w:rsidRPr="00077DB8" w:rsidRDefault="00077DB8" w:rsidP="00077DB8">
            <w:pPr>
              <w:widowControl w:val="0"/>
              <w:tabs>
                <w:tab w:val="left" w:pos="5685"/>
              </w:tabs>
              <w:suppressAutoHyphens/>
              <w:spacing w:after="0" w:line="240" w:lineRule="auto"/>
              <w:rPr>
                <w:rFonts w:ascii="Times New Roman" w:eastAsia="Times New Roman" w:hAnsi="Times New Roman" w:cs="Times New Roman"/>
                <w:bCs/>
                <w:kern w:val="1"/>
                <w:sz w:val="24"/>
                <w:szCs w:val="24"/>
                <w:lang w:val="x-none"/>
                <w14:ligatures w14:val="none"/>
              </w:rPr>
            </w:pPr>
            <w:r w:rsidRPr="00077DB8">
              <w:rPr>
                <w:rFonts w:ascii="Times New Roman" w:eastAsia="Times New Roman" w:hAnsi="Times New Roman" w:cs="Times New Roman"/>
                <w:bCs/>
                <w:kern w:val="1"/>
                <w:sz w:val="24"/>
                <w:szCs w:val="24"/>
                <w:lang w:val="x-none"/>
                <w14:ligatures w14:val="none"/>
              </w:rPr>
              <w:t xml:space="preserve">2019 m. </w:t>
            </w:r>
            <w:r w:rsidRPr="00077DB8">
              <w:rPr>
                <w:rFonts w:ascii="Times New Roman" w:eastAsia="Times New Roman" w:hAnsi="Times New Roman" w:cs="Times New Roman"/>
                <w:bCs/>
                <w:kern w:val="1"/>
                <w:sz w:val="24"/>
                <w:szCs w:val="24"/>
                <w:lang/>
                <w14:ligatures w14:val="none"/>
              </w:rPr>
              <w:t>spalio 28</w:t>
            </w:r>
            <w:r w:rsidRPr="00077DB8">
              <w:rPr>
                <w:rFonts w:ascii="Times New Roman" w:eastAsia="Times New Roman" w:hAnsi="Times New Roman" w:cs="Times New Roman"/>
                <w:bCs/>
                <w:kern w:val="1"/>
                <w:sz w:val="24"/>
                <w:szCs w:val="24"/>
                <w:lang w:val="x-none"/>
                <w14:ligatures w14:val="none"/>
              </w:rPr>
              <w:t xml:space="preserve"> d.</w:t>
            </w:r>
          </w:p>
          <w:p w14:paraId="3F67DD1A" w14:textId="77777777" w:rsidR="00077DB8" w:rsidRPr="00077DB8" w:rsidRDefault="00077DB8" w:rsidP="00077DB8">
            <w:pPr>
              <w:widowControl w:val="0"/>
              <w:tabs>
                <w:tab w:val="left" w:pos="5685"/>
              </w:tabs>
              <w:suppressAutoHyphens/>
              <w:spacing w:after="0" w:line="240" w:lineRule="auto"/>
              <w:rPr>
                <w:rFonts w:ascii="Times New Roman" w:eastAsia="Times New Roman" w:hAnsi="Times New Roman" w:cs="Times New Roman"/>
                <w:bCs/>
                <w:kern w:val="1"/>
                <w:sz w:val="24"/>
                <w:szCs w:val="24"/>
                <w:lang/>
                <w14:ligatures w14:val="none"/>
              </w:rPr>
            </w:pPr>
            <w:r w:rsidRPr="00077DB8">
              <w:rPr>
                <w:rFonts w:ascii="Times New Roman" w:eastAsia="Times New Roman" w:hAnsi="Times New Roman" w:cs="Times New Roman"/>
                <w:bCs/>
                <w:kern w:val="1"/>
                <w:sz w:val="24"/>
                <w:szCs w:val="24"/>
                <w:lang w:val="x-none"/>
                <w14:ligatures w14:val="none"/>
              </w:rPr>
              <w:t xml:space="preserve">įsakymu Nr. </w:t>
            </w:r>
            <w:r w:rsidRPr="00077DB8">
              <w:rPr>
                <w:rFonts w:ascii="Times New Roman" w:eastAsia="Times New Roman" w:hAnsi="Times New Roman" w:cs="Times New Roman"/>
                <w:bCs/>
                <w:kern w:val="1"/>
                <w:sz w:val="24"/>
                <w:szCs w:val="24"/>
                <w:lang/>
                <w14:ligatures w14:val="none"/>
              </w:rPr>
              <w:t>03V-799</w:t>
            </w:r>
          </w:p>
        </w:tc>
      </w:tr>
    </w:tbl>
    <w:p w14:paraId="438AC93B" w14:textId="77777777" w:rsidR="00077DB8" w:rsidRPr="00077DB8" w:rsidRDefault="00077DB8" w:rsidP="00077DB8">
      <w:pPr>
        <w:widowControl w:val="0"/>
        <w:tabs>
          <w:tab w:val="left" w:pos="3480"/>
        </w:tabs>
        <w:suppressAutoHyphens/>
        <w:spacing w:after="0" w:line="240" w:lineRule="auto"/>
        <w:rPr>
          <w:rFonts w:ascii="Times New Roman" w:eastAsia="Lucida Sans Unicode" w:hAnsi="Times New Roman" w:cs="Times New Roman"/>
          <w:kern w:val="1"/>
          <w:sz w:val="24"/>
          <w:szCs w:val="24"/>
          <w:lang/>
          <w14:ligatures w14:val="none"/>
        </w:rPr>
      </w:pPr>
    </w:p>
    <w:p w14:paraId="3E56AD6E" w14:textId="77777777" w:rsidR="00077DB8" w:rsidRPr="00077DB8" w:rsidRDefault="00077DB8" w:rsidP="00077DB8">
      <w:pPr>
        <w:widowControl w:val="0"/>
        <w:suppressAutoHyphens/>
        <w:spacing w:after="0" w:line="240" w:lineRule="auto"/>
        <w:jc w:val="center"/>
        <w:rPr>
          <w:rFonts w:ascii="Times New Roman" w:eastAsia="Lucida Sans Unicode" w:hAnsi="Times New Roman" w:cs="Times New Roman"/>
          <w:b/>
          <w:kern w:val="1"/>
          <w:sz w:val="24"/>
          <w:szCs w:val="24"/>
          <w:lang w:eastAsia="lt-LT"/>
          <w14:ligatures w14:val="none"/>
        </w:rPr>
      </w:pPr>
      <w:r w:rsidRPr="00077DB8">
        <w:rPr>
          <w:rFonts w:ascii="Times New Roman" w:eastAsia="Lucida Sans Unicode" w:hAnsi="Times New Roman" w:cs="Times New Roman"/>
          <w:b/>
          <w:kern w:val="1"/>
          <w:sz w:val="24"/>
          <w:szCs w:val="24"/>
          <w:lang w:eastAsia="lt-LT"/>
          <w14:ligatures w14:val="none"/>
        </w:rPr>
        <w:t>PAREIGYBĖS APRAŠYMAS</w:t>
      </w:r>
    </w:p>
    <w:p w14:paraId="1E483C5D" w14:textId="77777777" w:rsidR="00077DB8" w:rsidRPr="00077DB8" w:rsidRDefault="00077DB8" w:rsidP="00077DB8">
      <w:pPr>
        <w:widowControl w:val="0"/>
        <w:suppressAutoHyphens/>
        <w:spacing w:after="0" w:line="240" w:lineRule="auto"/>
        <w:jc w:val="center"/>
        <w:rPr>
          <w:rFonts w:ascii="Times New Roman" w:eastAsia="Lucida Sans Unicode" w:hAnsi="Times New Roman" w:cs="Times New Roman"/>
          <w:kern w:val="1"/>
          <w:sz w:val="24"/>
          <w:szCs w:val="24"/>
          <w:lang w:eastAsia="lt-LT"/>
          <w14:ligatures w14:val="none"/>
        </w:rPr>
      </w:pPr>
    </w:p>
    <w:p w14:paraId="544088BC" w14:textId="77777777" w:rsidR="00077DB8" w:rsidRPr="00077DB8" w:rsidRDefault="00077DB8" w:rsidP="00077DB8">
      <w:pPr>
        <w:widowControl w:val="0"/>
        <w:suppressAutoHyphens/>
        <w:spacing w:after="0" w:line="240" w:lineRule="auto"/>
        <w:jc w:val="center"/>
        <w:rPr>
          <w:rFonts w:ascii="Times New Roman" w:eastAsia="Lucida Sans Unicode" w:hAnsi="Times New Roman" w:cs="Times New Roman"/>
          <w:b/>
          <w:kern w:val="1"/>
          <w:sz w:val="24"/>
          <w:szCs w:val="24"/>
          <w:lang w:eastAsia="lt-LT"/>
          <w14:ligatures w14:val="none"/>
        </w:rPr>
      </w:pPr>
      <w:r w:rsidRPr="00077DB8">
        <w:rPr>
          <w:rFonts w:ascii="Times New Roman" w:eastAsia="Lucida Sans Unicode" w:hAnsi="Times New Roman" w:cs="Times New Roman"/>
          <w:b/>
          <w:kern w:val="1"/>
          <w:sz w:val="24"/>
          <w:szCs w:val="24"/>
          <w:lang w:eastAsia="lt-LT"/>
          <w14:ligatures w14:val="none"/>
        </w:rPr>
        <w:t>I SKYRIUS</w:t>
      </w:r>
    </w:p>
    <w:p w14:paraId="4ACA830A" w14:textId="77777777" w:rsidR="00077DB8" w:rsidRPr="00077DB8" w:rsidRDefault="00077DB8" w:rsidP="00077DB8">
      <w:pPr>
        <w:widowControl w:val="0"/>
        <w:suppressAutoHyphens/>
        <w:spacing w:after="0" w:line="240" w:lineRule="auto"/>
        <w:jc w:val="center"/>
        <w:rPr>
          <w:rFonts w:ascii="Times New Roman" w:eastAsia="Lucida Sans Unicode" w:hAnsi="Times New Roman" w:cs="Times New Roman"/>
          <w:b/>
          <w:bCs/>
          <w:kern w:val="1"/>
          <w:sz w:val="24"/>
          <w:szCs w:val="24"/>
          <w:lang w:eastAsia="lt-LT"/>
          <w14:ligatures w14:val="none"/>
        </w:rPr>
      </w:pPr>
      <w:r w:rsidRPr="00077DB8">
        <w:rPr>
          <w:rFonts w:ascii="Times New Roman" w:eastAsia="Lucida Sans Unicode" w:hAnsi="Times New Roman" w:cs="Times New Roman"/>
          <w:b/>
          <w:bCs/>
          <w:kern w:val="1"/>
          <w:sz w:val="24"/>
          <w:szCs w:val="24"/>
          <w:lang w:eastAsia="lt-LT"/>
          <w14:ligatures w14:val="none"/>
        </w:rPr>
        <w:t>PAREIGYBĖ</w:t>
      </w:r>
    </w:p>
    <w:p w14:paraId="5612024E" w14:textId="77777777" w:rsidR="00077DB8" w:rsidRPr="00077DB8" w:rsidRDefault="00077DB8" w:rsidP="00077DB8">
      <w:pPr>
        <w:widowControl w:val="0"/>
        <w:suppressAutoHyphens/>
        <w:spacing w:after="0" w:line="240" w:lineRule="auto"/>
        <w:jc w:val="center"/>
        <w:rPr>
          <w:rFonts w:ascii="Times New Roman" w:eastAsia="Lucida Sans Unicode" w:hAnsi="Times New Roman" w:cs="Times New Roman"/>
          <w:kern w:val="1"/>
          <w:sz w:val="24"/>
          <w:szCs w:val="24"/>
          <w:lang w:eastAsia="lt-LT"/>
          <w14:ligatures w14:val="none"/>
        </w:rPr>
      </w:pPr>
    </w:p>
    <w:p w14:paraId="0BEF44DA" w14:textId="77777777" w:rsidR="00077DB8" w:rsidRPr="00077DB8" w:rsidRDefault="00077DB8" w:rsidP="00077DB8">
      <w:pPr>
        <w:widowControl w:val="0"/>
        <w:suppressAutoHyphens/>
        <w:spacing w:after="0" w:line="240" w:lineRule="auto"/>
        <w:ind w:firstLine="851"/>
        <w:jc w:val="both"/>
        <w:rPr>
          <w:rFonts w:ascii="Times New Roman" w:eastAsia="Lucida Sans Unicode" w:hAnsi="Times New Roman" w:cs="Times New Roman"/>
          <w:color w:val="000000"/>
          <w:kern w:val="1"/>
          <w:sz w:val="24"/>
          <w:szCs w:val="24"/>
          <w:lang w:eastAsia="lt-LT"/>
          <w14:ligatures w14:val="none"/>
        </w:rPr>
      </w:pPr>
      <w:r w:rsidRPr="00077DB8">
        <w:rPr>
          <w:rFonts w:ascii="Times New Roman" w:eastAsia="Lucida Sans Unicode" w:hAnsi="Times New Roman" w:cs="Times New Roman"/>
          <w:kern w:val="1"/>
          <w:sz w:val="24"/>
          <w:szCs w:val="24"/>
          <w:lang w:eastAsia="lt-LT"/>
          <w14:ligatures w14:val="none"/>
        </w:rPr>
        <w:t xml:space="preserve">1. Teisės ir personalo administravimo skyriaus </w:t>
      </w:r>
      <w:r w:rsidRPr="00077DB8">
        <w:rPr>
          <w:rFonts w:ascii="Times New Roman" w:eastAsia="Lucida Sans Unicode" w:hAnsi="Times New Roman" w:cs="Times New Roman"/>
          <w:color w:val="000000"/>
          <w:kern w:val="1"/>
          <w:sz w:val="24"/>
          <w:szCs w:val="24"/>
          <w:lang w:eastAsia="lt-LT"/>
          <w14:ligatures w14:val="none"/>
        </w:rPr>
        <w:t>vyriausiasis specialistas</w:t>
      </w:r>
      <w:r w:rsidRPr="00077DB8">
        <w:rPr>
          <w:rFonts w:ascii="Times New Roman" w:eastAsia="Lucida Sans Unicode" w:hAnsi="Times New Roman" w:cs="Times New Roman"/>
          <w:kern w:val="1"/>
          <w:sz w:val="24"/>
          <w:szCs w:val="24"/>
          <w:lang w:eastAsia="lt-LT"/>
          <w14:ligatures w14:val="none"/>
        </w:rPr>
        <w:t xml:space="preserve"> yra darbuotojas, dirbantis pagal darbo sutartį. Pareigybės grupė – </w:t>
      </w:r>
      <w:r w:rsidRPr="00077DB8">
        <w:rPr>
          <w:rFonts w:ascii="Times New Roman" w:eastAsia="Lucida Sans Unicode" w:hAnsi="Times New Roman" w:cs="Times New Roman"/>
          <w:color w:val="000000"/>
          <w:kern w:val="1"/>
          <w:sz w:val="24"/>
          <w:szCs w:val="24"/>
          <w:lang w:eastAsia="lt-LT"/>
          <w14:ligatures w14:val="none"/>
        </w:rPr>
        <w:t>specialistai.</w:t>
      </w:r>
      <w:r w:rsidRPr="00077DB8">
        <w:rPr>
          <w:rFonts w:ascii="Times New Roman" w:eastAsia="Lucida Sans Unicode" w:hAnsi="Times New Roman" w:cs="Times New Roman"/>
          <w:kern w:val="1"/>
          <w:sz w:val="24"/>
          <w:szCs w:val="24"/>
          <w:lang w:eastAsia="lt-LT"/>
          <w14:ligatures w14:val="none"/>
        </w:rPr>
        <w:t xml:space="preserve"> </w:t>
      </w:r>
      <w:r w:rsidRPr="00077DB8">
        <w:rPr>
          <w:rFonts w:ascii="Times New Roman" w:eastAsia="Lucida Sans Unicode" w:hAnsi="Times New Roman" w:cs="Times New Roman"/>
          <w:color w:val="000000"/>
          <w:kern w:val="1"/>
          <w:sz w:val="24"/>
          <w:szCs w:val="24"/>
          <w:lang w:eastAsia="lt-LT"/>
          <w14:ligatures w14:val="none"/>
        </w:rPr>
        <w:t>Specialistas tiesiogiai pavaldus Teisės ir personalo administravimo skyriaus vedėjui.</w:t>
      </w:r>
    </w:p>
    <w:p w14:paraId="753122DA" w14:textId="77777777" w:rsidR="00077DB8" w:rsidRPr="00077DB8" w:rsidRDefault="00077DB8" w:rsidP="00077DB8">
      <w:pPr>
        <w:widowControl w:val="0"/>
        <w:suppressAutoHyphens/>
        <w:spacing w:after="0" w:line="240" w:lineRule="auto"/>
        <w:ind w:firstLine="851"/>
        <w:jc w:val="both"/>
        <w:rPr>
          <w:rFonts w:ascii="Times New Roman" w:eastAsia="Lucida Sans Unicode" w:hAnsi="Times New Roman" w:cs="Times New Roman"/>
          <w:color w:val="000000"/>
          <w:kern w:val="1"/>
          <w:sz w:val="24"/>
          <w:szCs w:val="24"/>
          <w:lang w:eastAsia="lt-LT"/>
          <w14:ligatures w14:val="none"/>
        </w:rPr>
      </w:pPr>
      <w:bookmarkStart w:id="0" w:name="_GoBack"/>
      <w:bookmarkEnd w:id="0"/>
      <w:r w:rsidRPr="00077DB8">
        <w:rPr>
          <w:rFonts w:ascii="Times New Roman" w:eastAsia="Lucida Sans Unicode" w:hAnsi="Times New Roman" w:cs="Times New Roman"/>
          <w:color w:val="000000"/>
          <w:kern w:val="1"/>
          <w:sz w:val="24"/>
          <w:szCs w:val="24"/>
          <w:lang w:eastAsia="lt-LT"/>
          <w14:ligatures w14:val="none"/>
        </w:rPr>
        <w:t>2. Pareigybės lygis – A2</w:t>
      </w:r>
    </w:p>
    <w:p w14:paraId="79130638" w14:textId="77777777" w:rsidR="00077DB8" w:rsidRPr="00077DB8" w:rsidRDefault="00077DB8" w:rsidP="00077DB8">
      <w:pPr>
        <w:widowControl w:val="0"/>
        <w:suppressAutoHyphens/>
        <w:spacing w:after="0" w:line="240" w:lineRule="auto"/>
        <w:jc w:val="both"/>
        <w:rPr>
          <w:rFonts w:ascii="Times New Roman" w:eastAsia="Lucida Sans Unicode" w:hAnsi="Times New Roman" w:cs="Times New Roman"/>
          <w:kern w:val="1"/>
          <w:sz w:val="24"/>
          <w:szCs w:val="24"/>
          <w:lang w:eastAsia="lt-LT"/>
          <w14:ligatures w14:val="none"/>
        </w:rPr>
      </w:pPr>
    </w:p>
    <w:p w14:paraId="69E28A74" w14:textId="77777777" w:rsidR="00077DB8" w:rsidRPr="00077DB8" w:rsidRDefault="00077DB8" w:rsidP="00077DB8">
      <w:pPr>
        <w:keepNext/>
        <w:widowControl w:val="0"/>
        <w:suppressAutoHyphens/>
        <w:spacing w:after="0" w:line="240" w:lineRule="auto"/>
        <w:jc w:val="center"/>
        <w:outlineLvl w:val="1"/>
        <w:rPr>
          <w:rFonts w:ascii="Times New Roman" w:eastAsia="Lucida Sans Unicode" w:hAnsi="Times New Roman" w:cs="Times New Roman"/>
          <w:b/>
          <w:bCs/>
          <w:kern w:val="1"/>
          <w:sz w:val="24"/>
          <w:szCs w:val="24"/>
          <w:lang w:eastAsia="lt-LT"/>
          <w14:ligatures w14:val="none"/>
        </w:rPr>
      </w:pPr>
      <w:r w:rsidRPr="00077DB8">
        <w:rPr>
          <w:rFonts w:ascii="Times New Roman" w:eastAsia="Lucida Sans Unicode" w:hAnsi="Times New Roman" w:cs="Times New Roman"/>
          <w:b/>
          <w:bCs/>
          <w:kern w:val="1"/>
          <w:sz w:val="24"/>
          <w:szCs w:val="24"/>
          <w:lang w:eastAsia="lt-LT"/>
          <w14:ligatures w14:val="none"/>
        </w:rPr>
        <w:t>II SKYRIUS</w:t>
      </w:r>
    </w:p>
    <w:p w14:paraId="32E66493" w14:textId="77777777" w:rsidR="00077DB8" w:rsidRPr="00077DB8" w:rsidRDefault="00077DB8" w:rsidP="00077DB8">
      <w:pPr>
        <w:keepNext/>
        <w:widowControl w:val="0"/>
        <w:suppressAutoHyphens/>
        <w:spacing w:after="0" w:line="240" w:lineRule="auto"/>
        <w:jc w:val="center"/>
        <w:outlineLvl w:val="1"/>
        <w:rPr>
          <w:rFonts w:ascii="Times New Roman" w:eastAsia="Lucida Sans Unicode" w:hAnsi="Times New Roman" w:cs="Times New Roman"/>
          <w:b/>
          <w:bCs/>
          <w:caps/>
          <w:kern w:val="1"/>
          <w:sz w:val="24"/>
          <w:szCs w:val="24"/>
          <w:lang w:eastAsia="lt-LT"/>
          <w14:ligatures w14:val="none"/>
        </w:rPr>
      </w:pPr>
      <w:r w:rsidRPr="00077DB8">
        <w:rPr>
          <w:rFonts w:ascii="Times New Roman" w:eastAsia="Lucida Sans Unicode" w:hAnsi="Times New Roman" w:cs="Times New Roman"/>
          <w:b/>
          <w:bCs/>
          <w:kern w:val="1"/>
          <w:sz w:val="24"/>
          <w:szCs w:val="24"/>
          <w:lang w:eastAsia="lt-LT"/>
          <w14:ligatures w14:val="none"/>
        </w:rPr>
        <w:t>SPECIALŪS REIKALAVIMAI ŠIAS PAREIGAS EINANČIAM DARBUOTOJUI</w:t>
      </w:r>
    </w:p>
    <w:p w14:paraId="4BAD2C79" w14:textId="77777777" w:rsidR="00077DB8" w:rsidRPr="00077DB8" w:rsidRDefault="00077DB8" w:rsidP="00077DB8">
      <w:pPr>
        <w:widowControl w:val="0"/>
        <w:suppressAutoHyphens/>
        <w:spacing w:after="0" w:line="240" w:lineRule="auto"/>
        <w:ind w:firstLine="62"/>
        <w:jc w:val="center"/>
        <w:rPr>
          <w:rFonts w:ascii="Times New Roman" w:eastAsia="Lucida Sans Unicode" w:hAnsi="Times New Roman" w:cs="Times New Roman"/>
          <w:kern w:val="1"/>
          <w:sz w:val="24"/>
          <w:szCs w:val="24"/>
          <w:lang w:eastAsia="lt-LT"/>
          <w14:ligatures w14:val="none"/>
        </w:rPr>
      </w:pPr>
    </w:p>
    <w:p w14:paraId="4D900C53" w14:textId="77777777" w:rsidR="00077DB8" w:rsidRPr="00077DB8" w:rsidRDefault="00077DB8" w:rsidP="00077DB8">
      <w:pPr>
        <w:widowControl w:val="0"/>
        <w:tabs>
          <w:tab w:val="left" w:pos="720"/>
        </w:tabs>
        <w:suppressAutoHyphens/>
        <w:spacing w:after="0" w:line="240" w:lineRule="auto"/>
        <w:ind w:firstLine="851"/>
        <w:jc w:val="both"/>
        <w:rPr>
          <w:rFonts w:ascii="Times New Roman" w:eastAsia="Lucida Sans Unicode" w:hAnsi="Times New Roman" w:cs="Times New Roman"/>
          <w:kern w:val="1"/>
          <w:sz w:val="24"/>
          <w:szCs w:val="24"/>
          <w:lang/>
          <w14:ligatures w14:val="none"/>
        </w:rPr>
      </w:pPr>
      <w:r w:rsidRPr="00077DB8">
        <w:rPr>
          <w:rFonts w:ascii="Times New Roman" w:eastAsia="Lucida Sans Unicode" w:hAnsi="Times New Roman" w:cs="Times New Roman"/>
          <w:kern w:val="1"/>
          <w:sz w:val="24"/>
          <w:szCs w:val="24"/>
          <w:lang/>
          <w14:ligatures w14:val="none"/>
        </w:rPr>
        <w:t>3. Darbuotojas, einantis šias pareigas, turi atitikti šiuos specialius reikalavimus:</w:t>
      </w:r>
    </w:p>
    <w:p w14:paraId="2A35BB59" w14:textId="77777777" w:rsidR="00077DB8" w:rsidRPr="00077DB8" w:rsidRDefault="00077DB8" w:rsidP="00077DB8">
      <w:pPr>
        <w:widowControl w:val="0"/>
        <w:tabs>
          <w:tab w:val="left" w:pos="720"/>
        </w:tabs>
        <w:suppressAutoHyphens/>
        <w:spacing w:after="0" w:line="240" w:lineRule="auto"/>
        <w:ind w:firstLine="851"/>
        <w:jc w:val="both"/>
        <w:rPr>
          <w:rFonts w:ascii="Times New Roman" w:eastAsia="Lucida Sans Unicode" w:hAnsi="Times New Roman" w:cs="Times New Roman"/>
          <w:color w:val="000000"/>
          <w:kern w:val="1"/>
          <w:sz w:val="24"/>
          <w:szCs w:val="24"/>
          <w:lang/>
          <w14:ligatures w14:val="none"/>
        </w:rPr>
      </w:pPr>
      <w:r w:rsidRPr="00077DB8">
        <w:rPr>
          <w:rFonts w:ascii="Times New Roman" w:eastAsia="Lucida Sans Unicode" w:hAnsi="Times New Roman" w:cs="Times New Roman"/>
          <w:color w:val="000000"/>
          <w:kern w:val="1"/>
          <w:sz w:val="24"/>
          <w:szCs w:val="24"/>
          <w:lang/>
          <w14:ligatures w14:val="none"/>
        </w:rPr>
        <w:t xml:space="preserve">3.1. turėti aukštąjį universitetinį arba jam prilygintą teisės krypties išsilavinimą; </w:t>
      </w:r>
    </w:p>
    <w:p w14:paraId="6A610E16" w14:textId="77777777" w:rsidR="00077DB8" w:rsidRPr="00077DB8" w:rsidRDefault="00077DB8" w:rsidP="00077DB8">
      <w:pPr>
        <w:widowControl w:val="0"/>
        <w:tabs>
          <w:tab w:val="left" w:pos="720"/>
        </w:tabs>
        <w:suppressAutoHyphens/>
        <w:spacing w:after="0" w:line="240" w:lineRule="auto"/>
        <w:ind w:firstLine="851"/>
        <w:jc w:val="both"/>
        <w:rPr>
          <w:rFonts w:ascii="Times New Roman" w:eastAsia="Lucida Sans Unicode" w:hAnsi="Times New Roman" w:cs="Times New Roman"/>
          <w:kern w:val="1"/>
          <w:sz w:val="24"/>
          <w:szCs w:val="24"/>
          <w:lang/>
          <w14:ligatures w14:val="none"/>
        </w:rPr>
      </w:pPr>
      <w:r w:rsidRPr="00077DB8">
        <w:rPr>
          <w:rFonts w:ascii="Times New Roman" w:eastAsia="Lucida Sans Unicode" w:hAnsi="Times New Roman" w:cs="Times New Roman"/>
          <w:kern w:val="1"/>
          <w:sz w:val="24"/>
          <w:szCs w:val="24"/>
          <w:lang/>
          <w14:ligatures w14:val="none"/>
        </w:rPr>
        <w:t xml:space="preserve">3.2. </w:t>
      </w:r>
      <w:r w:rsidRPr="00077DB8">
        <w:rPr>
          <w:rFonts w:ascii="Times New Roman" w:eastAsia="Times New Roman" w:hAnsi="Times New Roman" w:cs="Times New Roman"/>
          <w:kern w:val="0"/>
          <w:sz w:val="24"/>
          <w:szCs w:val="24"/>
          <w:lang/>
          <w14:ligatures w14:val="none"/>
        </w:rPr>
        <w:t xml:space="preserve">būti susipažinęs su Lietuvos Respublikos Konstitucija, valstybės tarnybą, viešąjį administravimą, vietos savivaldą, civilinius teisinius santykius, civilinį ir administracinį procesus, darbo teisę reglamentuojančiais teisės aktais ir </w:t>
      </w:r>
      <w:r w:rsidRPr="00077DB8">
        <w:rPr>
          <w:rFonts w:ascii="Times New Roman" w:eastAsia="Lucida Sans Unicode" w:hAnsi="Times New Roman" w:cs="Times New Roman"/>
          <w:kern w:val="1"/>
          <w:sz w:val="24"/>
          <w:szCs w:val="24"/>
          <w:lang/>
          <w14:ligatures w14:val="none"/>
        </w:rPr>
        <w:t>gebėti juos taikyti praktikoje;</w:t>
      </w:r>
    </w:p>
    <w:p w14:paraId="28664A25" w14:textId="77777777" w:rsidR="00077DB8" w:rsidRPr="00077DB8" w:rsidRDefault="00077DB8" w:rsidP="00077DB8">
      <w:pPr>
        <w:widowControl w:val="0"/>
        <w:tabs>
          <w:tab w:val="left" w:pos="720"/>
        </w:tabs>
        <w:suppressAutoHyphens/>
        <w:spacing w:after="0" w:line="240" w:lineRule="auto"/>
        <w:ind w:firstLine="851"/>
        <w:jc w:val="both"/>
        <w:rPr>
          <w:rFonts w:ascii="Times New Roman" w:eastAsia="Lucida Sans Unicode" w:hAnsi="Times New Roman" w:cs="Times New Roman"/>
          <w:kern w:val="1"/>
          <w:sz w:val="24"/>
          <w:szCs w:val="24"/>
          <w:lang/>
          <w14:ligatures w14:val="none"/>
        </w:rPr>
      </w:pPr>
      <w:r w:rsidRPr="00077DB8">
        <w:rPr>
          <w:rFonts w:ascii="Times New Roman" w:eastAsia="Lucida Sans Unicode" w:hAnsi="Times New Roman" w:cs="Times New Roman"/>
          <w:kern w:val="1"/>
          <w:sz w:val="24"/>
          <w:szCs w:val="24"/>
          <w:lang/>
          <w14:ligatures w14:val="none"/>
        </w:rPr>
        <w:t>3.3. mokėti dirbti „Microsoft Office“ programiniu paketu, naudotis internetu, elektroniniu paštu, gebėti naudotis teisės aktų ir kitų dokumentų paieškos sistemomis, duomenų bazėmis;</w:t>
      </w:r>
    </w:p>
    <w:p w14:paraId="77373359" w14:textId="77777777" w:rsidR="00077DB8" w:rsidRPr="00077DB8" w:rsidRDefault="00077DB8" w:rsidP="00077DB8">
      <w:pPr>
        <w:widowControl w:val="0"/>
        <w:suppressAutoHyphens/>
        <w:spacing w:after="0" w:line="240" w:lineRule="auto"/>
        <w:ind w:firstLine="851"/>
        <w:rPr>
          <w:rFonts w:ascii="Times New Roman" w:eastAsia="Lucida Sans Unicode" w:hAnsi="Times New Roman" w:cs="Times New Roman"/>
          <w:kern w:val="1"/>
          <w:sz w:val="24"/>
          <w:szCs w:val="24"/>
          <w:lang/>
          <w14:ligatures w14:val="none"/>
        </w:rPr>
      </w:pPr>
      <w:r w:rsidRPr="00077DB8">
        <w:rPr>
          <w:rFonts w:ascii="Times New Roman" w:eastAsia="Lucida Sans Unicode" w:hAnsi="Times New Roman" w:cs="Times New Roman"/>
          <w:kern w:val="1"/>
          <w:sz w:val="24"/>
          <w:szCs w:val="24"/>
          <w:lang/>
          <w14:ligatures w14:val="none"/>
        </w:rPr>
        <w:t>3.4. išmanyti Dokumentų rengimo ir Dokumentų tvarkymo ir apskaitos taisykles.</w:t>
      </w:r>
    </w:p>
    <w:p w14:paraId="1BB9C93B" w14:textId="77777777" w:rsidR="00077DB8" w:rsidRPr="00077DB8" w:rsidRDefault="00077DB8" w:rsidP="00077DB8">
      <w:pPr>
        <w:widowControl w:val="0"/>
        <w:suppressAutoHyphens/>
        <w:spacing w:after="0" w:line="240" w:lineRule="auto"/>
        <w:jc w:val="both"/>
        <w:rPr>
          <w:rFonts w:ascii="Times New Roman" w:eastAsia="Lucida Sans Unicode" w:hAnsi="Times New Roman" w:cs="Times New Roman"/>
          <w:b/>
          <w:kern w:val="1"/>
          <w:sz w:val="24"/>
          <w:szCs w:val="24"/>
          <w:lang w:eastAsia="lt-LT"/>
          <w14:ligatures w14:val="none"/>
        </w:rPr>
      </w:pPr>
    </w:p>
    <w:p w14:paraId="4169A57D" w14:textId="77777777" w:rsidR="00077DB8" w:rsidRPr="00077DB8" w:rsidRDefault="00077DB8" w:rsidP="00077DB8">
      <w:pPr>
        <w:widowControl w:val="0"/>
        <w:suppressAutoHyphens/>
        <w:spacing w:after="0" w:line="240" w:lineRule="auto"/>
        <w:jc w:val="center"/>
        <w:rPr>
          <w:rFonts w:ascii="Times New Roman" w:eastAsia="Lucida Sans Unicode" w:hAnsi="Times New Roman" w:cs="Times New Roman"/>
          <w:b/>
          <w:kern w:val="1"/>
          <w:sz w:val="24"/>
          <w:szCs w:val="24"/>
          <w:lang w:eastAsia="lt-LT"/>
          <w14:ligatures w14:val="none"/>
        </w:rPr>
      </w:pPr>
      <w:r w:rsidRPr="00077DB8">
        <w:rPr>
          <w:rFonts w:ascii="Times New Roman" w:eastAsia="Lucida Sans Unicode" w:hAnsi="Times New Roman" w:cs="Times New Roman"/>
          <w:b/>
          <w:kern w:val="1"/>
          <w:sz w:val="24"/>
          <w:szCs w:val="24"/>
          <w:lang w:eastAsia="lt-LT"/>
          <w14:ligatures w14:val="none"/>
        </w:rPr>
        <w:t>III SKYRIUS</w:t>
      </w:r>
    </w:p>
    <w:p w14:paraId="0CFE8A13" w14:textId="77777777" w:rsidR="00077DB8" w:rsidRPr="00077DB8" w:rsidRDefault="00077DB8" w:rsidP="00077DB8">
      <w:pPr>
        <w:keepNext/>
        <w:widowControl w:val="0"/>
        <w:suppressAutoHyphens/>
        <w:spacing w:after="0" w:line="240" w:lineRule="auto"/>
        <w:jc w:val="center"/>
        <w:outlineLvl w:val="1"/>
        <w:rPr>
          <w:rFonts w:ascii="Times New Roman" w:eastAsia="Lucida Sans Unicode" w:hAnsi="Times New Roman" w:cs="Times New Roman"/>
          <w:b/>
          <w:bCs/>
          <w:caps/>
          <w:kern w:val="1"/>
          <w:sz w:val="24"/>
          <w:szCs w:val="24"/>
          <w:lang w:eastAsia="lt-LT"/>
          <w14:ligatures w14:val="none"/>
        </w:rPr>
      </w:pPr>
      <w:r w:rsidRPr="00077DB8">
        <w:rPr>
          <w:rFonts w:ascii="Times New Roman" w:eastAsia="Lucida Sans Unicode" w:hAnsi="Times New Roman" w:cs="Times New Roman"/>
          <w:b/>
          <w:bCs/>
          <w:kern w:val="1"/>
          <w:sz w:val="24"/>
          <w:szCs w:val="24"/>
          <w:lang w:eastAsia="lt-LT"/>
          <w14:ligatures w14:val="none"/>
        </w:rPr>
        <w:t>ŠIAS PAREIGAS EINANČIO DARBUOTOJO FUNKCIJOS</w:t>
      </w:r>
    </w:p>
    <w:p w14:paraId="1C03B054" w14:textId="77777777" w:rsidR="00077DB8" w:rsidRPr="00077DB8" w:rsidRDefault="00077DB8" w:rsidP="00077DB8">
      <w:pPr>
        <w:widowControl w:val="0"/>
        <w:suppressAutoHyphens/>
        <w:spacing w:after="0" w:line="240" w:lineRule="auto"/>
        <w:jc w:val="both"/>
        <w:rPr>
          <w:rFonts w:ascii="Times New Roman" w:eastAsia="Lucida Sans Unicode" w:hAnsi="Times New Roman" w:cs="Times New Roman"/>
          <w:kern w:val="1"/>
          <w:sz w:val="24"/>
          <w:szCs w:val="24"/>
          <w:lang w:eastAsia="lt-LT"/>
          <w14:ligatures w14:val="none"/>
        </w:rPr>
      </w:pPr>
    </w:p>
    <w:p w14:paraId="54904D8C" w14:textId="77777777" w:rsidR="00077DB8" w:rsidRPr="00077DB8" w:rsidRDefault="00077DB8" w:rsidP="00077DB8">
      <w:pPr>
        <w:widowControl w:val="0"/>
        <w:suppressAutoHyphens/>
        <w:spacing w:after="0" w:line="240" w:lineRule="auto"/>
        <w:ind w:firstLine="851"/>
        <w:jc w:val="both"/>
        <w:rPr>
          <w:rFonts w:ascii="Times New Roman" w:eastAsia="Lucida Sans Unicode" w:hAnsi="Times New Roman" w:cs="Times New Roman"/>
          <w:color w:val="000000"/>
          <w:kern w:val="1"/>
          <w:sz w:val="24"/>
          <w:szCs w:val="24"/>
          <w:lang w:eastAsia="lt-LT"/>
          <w14:ligatures w14:val="none"/>
        </w:rPr>
      </w:pPr>
      <w:r w:rsidRPr="00077DB8">
        <w:rPr>
          <w:rFonts w:ascii="Times New Roman" w:eastAsia="Lucida Sans Unicode" w:hAnsi="Times New Roman" w:cs="Times New Roman"/>
          <w:kern w:val="1"/>
          <w:sz w:val="24"/>
          <w:szCs w:val="24"/>
          <w:lang/>
          <w14:ligatures w14:val="none"/>
        </w:rPr>
        <w:t xml:space="preserve">4. </w:t>
      </w:r>
      <w:r w:rsidRPr="00077DB8">
        <w:rPr>
          <w:rFonts w:ascii="Times New Roman" w:eastAsia="Lucida Sans Unicode" w:hAnsi="Times New Roman" w:cs="Times New Roman"/>
          <w:kern w:val="1"/>
          <w:sz w:val="24"/>
          <w:szCs w:val="24"/>
          <w:lang w:eastAsia="lt-LT"/>
          <w14:ligatures w14:val="none"/>
        </w:rPr>
        <w:t>Šias pareigas einantis darbuotojas vykdo šias funkcijas</w:t>
      </w:r>
      <w:r w:rsidRPr="00077DB8">
        <w:rPr>
          <w:rFonts w:ascii="Times New Roman" w:eastAsia="Lucida Sans Unicode" w:hAnsi="Times New Roman" w:cs="Times New Roman"/>
          <w:color w:val="000000"/>
          <w:kern w:val="1"/>
          <w:sz w:val="24"/>
          <w:szCs w:val="24"/>
          <w:lang w:eastAsia="lt-LT"/>
          <w14:ligatures w14:val="none"/>
        </w:rPr>
        <w:t>:</w:t>
      </w:r>
    </w:p>
    <w:p w14:paraId="3EFBD531" w14:textId="77777777" w:rsidR="00077DB8" w:rsidRPr="00077DB8" w:rsidRDefault="00077DB8" w:rsidP="00077DB8">
      <w:pPr>
        <w:tabs>
          <w:tab w:val="left" w:pos="851"/>
          <w:tab w:val="left" w:pos="1134"/>
        </w:tabs>
        <w:spacing w:after="0" w:line="240" w:lineRule="auto"/>
        <w:ind w:firstLine="851"/>
        <w:jc w:val="both"/>
        <w:rPr>
          <w:rFonts w:ascii="Times New Roman" w:eastAsia="Times New Roman" w:hAnsi="Times New Roman" w:cs="Times New Roman"/>
          <w:color w:val="000000"/>
          <w:kern w:val="0"/>
          <w:sz w:val="24"/>
          <w:szCs w:val="24"/>
          <w:lang w:eastAsia="lt-LT"/>
          <w14:ligatures w14:val="none"/>
        </w:rPr>
      </w:pPr>
      <w:r w:rsidRPr="00077DB8">
        <w:rPr>
          <w:rFonts w:ascii="Times New Roman" w:eastAsia="Times New Roman" w:hAnsi="Times New Roman" w:cs="Times New Roman"/>
          <w:color w:val="000000"/>
          <w:kern w:val="0"/>
          <w:sz w:val="24"/>
          <w:szCs w:val="24"/>
          <w:lang w:eastAsia="lt-LT"/>
          <w14:ligatures w14:val="none"/>
        </w:rPr>
        <w:t>4.1. atstovauja Elektrėnų savivaldybės, Elektrėnų savivaldybės atstovaujamosios institucijos (Elektrėnų savivaldybės tarybos), Elektrėnų savivaldybės tarybos sudarytų komisijų (Etikos, Peticijų ir visų kitų komisijų), Elektrėnų savivaldybės mero, Elektrėnų savivaldybės administracijos ir Elektrėnų savivaldybės vykdomųjų institucijų (Elektrėnų savivaldybės administracijos direktoriaus ir Elektrėnų savivaldybės administracijos direktoriaus pavaduotojo), Elektrėnų savivaldybės administracijos struktūrinių ir struktūrinių teritorinių padalinių (seniūnijų), taip pat Elektrėnų savivaldybės institucijų, dalyvaujančių procese išvadai duoti (Globos ir rūpybos), interesams, nagrinėjant visas civilines, administracines ir baudžiamąsias bylas visų instancijų teismuose, ikiteisminėse institucijose, kitose teisėsaugos institucijose ir kitose įstaigose, įmonėse bei organizacijose, rengia procesinius ir kitus dokumentus teismui;</w:t>
      </w:r>
    </w:p>
    <w:p w14:paraId="5E2E90C4" w14:textId="77777777" w:rsidR="00077DB8" w:rsidRPr="00077DB8" w:rsidRDefault="00077DB8" w:rsidP="00077DB8">
      <w:pPr>
        <w:tabs>
          <w:tab w:val="left" w:pos="851"/>
          <w:tab w:val="left" w:pos="1134"/>
        </w:tabs>
        <w:spacing w:after="0" w:line="240" w:lineRule="auto"/>
        <w:ind w:firstLine="851"/>
        <w:jc w:val="both"/>
        <w:rPr>
          <w:rFonts w:ascii="Times New Roman" w:eastAsia="Times New Roman" w:hAnsi="Times New Roman" w:cs="Times New Roman"/>
          <w:kern w:val="0"/>
          <w:sz w:val="24"/>
          <w:szCs w:val="24"/>
          <w:lang w:eastAsia="lt-LT"/>
          <w14:ligatures w14:val="none"/>
        </w:rPr>
      </w:pPr>
      <w:r w:rsidRPr="00077DB8">
        <w:rPr>
          <w:rFonts w:ascii="Times New Roman" w:eastAsia="Times New Roman" w:hAnsi="Times New Roman" w:cs="Times New Roman"/>
          <w:kern w:val="0"/>
          <w:sz w:val="24"/>
          <w:szCs w:val="24"/>
          <w:lang w:eastAsia="lt-LT"/>
          <w14:ligatures w14:val="none"/>
        </w:rPr>
        <w:t>4.2. pradeda administracinių nusižengimų teiseną, atlieka administracinių nusižengimų tyrimą ir surašo administracinių nusižengimų protokolus;</w:t>
      </w:r>
    </w:p>
    <w:p w14:paraId="3B74927C" w14:textId="77777777" w:rsidR="00077DB8" w:rsidRPr="00077DB8" w:rsidRDefault="00077DB8" w:rsidP="00077DB8">
      <w:pPr>
        <w:tabs>
          <w:tab w:val="left" w:pos="851"/>
          <w:tab w:val="left" w:pos="1134"/>
        </w:tabs>
        <w:spacing w:after="0" w:line="240" w:lineRule="auto"/>
        <w:ind w:firstLine="851"/>
        <w:jc w:val="both"/>
        <w:rPr>
          <w:rFonts w:ascii="Times New Roman" w:eastAsia="Times New Roman" w:hAnsi="Times New Roman" w:cs="Times New Roman"/>
          <w:color w:val="000000"/>
          <w:kern w:val="0"/>
          <w:sz w:val="24"/>
          <w:szCs w:val="24"/>
          <w:lang w:eastAsia="lt-LT"/>
          <w14:ligatures w14:val="none"/>
        </w:rPr>
      </w:pPr>
      <w:r w:rsidRPr="00077DB8">
        <w:rPr>
          <w:rFonts w:ascii="Times New Roman" w:eastAsia="Times New Roman" w:hAnsi="Times New Roman" w:cs="Times New Roman"/>
          <w:color w:val="000000"/>
          <w:kern w:val="0"/>
          <w:sz w:val="24"/>
          <w:szCs w:val="24"/>
          <w:lang w:eastAsia="lt-LT"/>
          <w14:ligatures w14:val="none"/>
        </w:rPr>
        <w:t>4.3. nagrinėja asmenų prašymus, pareiškimus, skundus, rengia sprendimus (raštus, administracijos direktoriaus įsakymus, mero potvarkius, tarybos sprendimus);</w:t>
      </w:r>
    </w:p>
    <w:p w14:paraId="02246C61" w14:textId="77777777" w:rsidR="00077DB8" w:rsidRPr="00077DB8" w:rsidRDefault="00077DB8" w:rsidP="00077DB8">
      <w:pPr>
        <w:tabs>
          <w:tab w:val="left" w:pos="851"/>
          <w:tab w:val="left" w:pos="1134"/>
        </w:tabs>
        <w:spacing w:after="0" w:line="240" w:lineRule="auto"/>
        <w:ind w:firstLine="851"/>
        <w:jc w:val="both"/>
        <w:rPr>
          <w:rFonts w:ascii="Times New Roman" w:eastAsia="Times New Roman" w:hAnsi="Times New Roman" w:cs="Times New Roman"/>
          <w:color w:val="000000"/>
          <w:kern w:val="0"/>
          <w:sz w:val="24"/>
          <w:szCs w:val="24"/>
          <w:lang w:eastAsia="lt-LT"/>
          <w14:ligatures w14:val="none"/>
        </w:rPr>
      </w:pPr>
      <w:r w:rsidRPr="00077DB8">
        <w:rPr>
          <w:rFonts w:ascii="Times New Roman" w:eastAsia="Times New Roman" w:hAnsi="Times New Roman" w:cs="Times New Roman"/>
          <w:color w:val="000000"/>
          <w:kern w:val="0"/>
          <w:sz w:val="24"/>
          <w:szCs w:val="24"/>
          <w:lang w:eastAsia="lt-LT"/>
          <w14:ligatures w14:val="none"/>
        </w:rPr>
        <w:t>4.4. derina savivaldybės administracijos rengiamus dokumentus (sprendimus, potvarkius, įsakymus, raštus, sutartis), tikrina, ar jie neprieštarauja įstatymų ir kitų teisės aktų reikalavimams;</w:t>
      </w:r>
    </w:p>
    <w:p w14:paraId="4A5E63BC" w14:textId="77777777" w:rsidR="00077DB8" w:rsidRPr="00077DB8" w:rsidRDefault="00077DB8" w:rsidP="00077DB8">
      <w:pPr>
        <w:tabs>
          <w:tab w:val="left" w:pos="851"/>
          <w:tab w:val="left" w:pos="1134"/>
        </w:tabs>
        <w:spacing w:after="0" w:line="240" w:lineRule="auto"/>
        <w:ind w:firstLine="851"/>
        <w:jc w:val="both"/>
        <w:rPr>
          <w:rFonts w:ascii="Times New Roman" w:eastAsia="Times New Roman" w:hAnsi="Times New Roman" w:cs="Times New Roman"/>
          <w:color w:val="000000"/>
          <w:kern w:val="0"/>
          <w:sz w:val="24"/>
          <w:szCs w:val="24"/>
          <w:lang w:eastAsia="lt-LT"/>
          <w14:ligatures w14:val="none"/>
        </w:rPr>
      </w:pPr>
      <w:r w:rsidRPr="00077DB8">
        <w:rPr>
          <w:rFonts w:ascii="Times New Roman" w:eastAsia="Times New Roman" w:hAnsi="Times New Roman" w:cs="Times New Roman"/>
          <w:bCs/>
          <w:color w:val="000000"/>
          <w:kern w:val="0"/>
          <w:sz w:val="24"/>
          <w:szCs w:val="24"/>
          <w:lang w:eastAsia="lt-LT"/>
          <w14:ligatures w14:val="none"/>
        </w:rPr>
        <w:t>4.5. atlieka savivaldybės institucijų priimamų teisės aktų antikorupcinį vertinimą;</w:t>
      </w:r>
    </w:p>
    <w:p w14:paraId="2224FA5E" w14:textId="77777777" w:rsidR="00077DB8" w:rsidRPr="00077DB8" w:rsidRDefault="00077DB8" w:rsidP="00077DB8">
      <w:pPr>
        <w:tabs>
          <w:tab w:val="left" w:pos="851"/>
          <w:tab w:val="left" w:pos="1134"/>
        </w:tabs>
        <w:spacing w:after="0" w:line="240" w:lineRule="auto"/>
        <w:ind w:firstLine="851"/>
        <w:jc w:val="both"/>
        <w:rPr>
          <w:rFonts w:ascii="Times New Roman" w:eastAsia="Times New Roman" w:hAnsi="Times New Roman" w:cs="Times New Roman"/>
          <w:color w:val="000000"/>
          <w:kern w:val="0"/>
          <w:sz w:val="24"/>
          <w:szCs w:val="24"/>
          <w:lang w:eastAsia="lt-LT"/>
          <w14:ligatures w14:val="none"/>
        </w:rPr>
      </w:pPr>
      <w:r w:rsidRPr="00077DB8">
        <w:rPr>
          <w:rFonts w:ascii="Times New Roman" w:eastAsia="Times New Roman" w:hAnsi="Times New Roman" w:cs="Times New Roman"/>
          <w:color w:val="000000"/>
          <w:kern w:val="0"/>
          <w:sz w:val="24"/>
          <w:szCs w:val="24"/>
          <w:lang w:eastAsia="lt-LT"/>
          <w14:ligatures w14:val="none"/>
        </w:rPr>
        <w:t>4.6. rengia savivaldybės veiklai reikalingas sutartis, sprendimus, potvarkius, įsakymus, raštus;</w:t>
      </w:r>
    </w:p>
    <w:p w14:paraId="7FA5B52C" w14:textId="77777777" w:rsidR="00077DB8" w:rsidRPr="00077DB8" w:rsidRDefault="00077DB8" w:rsidP="00077DB8">
      <w:pPr>
        <w:tabs>
          <w:tab w:val="left" w:pos="851"/>
          <w:tab w:val="left" w:pos="1134"/>
        </w:tabs>
        <w:spacing w:after="0" w:line="240" w:lineRule="auto"/>
        <w:ind w:firstLine="851"/>
        <w:jc w:val="both"/>
        <w:rPr>
          <w:rFonts w:ascii="Times New Roman" w:eastAsia="Times New Roman" w:hAnsi="Times New Roman" w:cs="Times New Roman"/>
          <w:color w:val="000000"/>
          <w:kern w:val="0"/>
          <w:sz w:val="24"/>
          <w:szCs w:val="24"/>
          <w:lang w:eastAsia="lt-LT"/>
          <w14:ligatures w14:val="none"/>
        </w:rPr>
      </w:pPr>
      <w:r w:rsidRPr="00077DB8">
        <w:rPr>
          <w:rFonts w:ascii="Times New Roman" w:eastAsia="Times New Roman" w:hAnsi="Times New Roman" w:cs="Times New Roman"/>
          <w:color w:val="000000"/>
          <w:kern w:val="0"/>
          <w:sz w:val="24"/>
          <w:szCs w:val="24"/>
          <w:lang w:eastAsia="lt-LT"/>
          <w14:ligatures w14:val="none"/>
        </w:rPr>
        <w:lastRenderedPageBreak/>
        <w:t>4.7. dalyvauja savivaldybės tarybos ir administracijos direktoriaus sudaromų komisijų ir mero sudaromų darbo grupių veikloje;</w:t>
      </w:r>
    </w:p>
    <w:p w14:paraId="13244EB3" w14:textId="77777777" w:rsidR="00077DB8" w:rsidRPr="00077DB8" w:rsidRDefault="00077DB8" w:rsidP="00077DB8">
      <w:pPr>
        <w:tabs>
          <w:tab w:val="left" w:pos="851"/>
          <w:tab w:val="left" w:pos="1134"/>
        </w:tabs>
        <w:spacing w:after="0" w:line="240" w:lineRule="auto"/>
        <w:ind w:firstLine="851"/>
        <w:jc w:val="both"/>
        <w:rPr>
          <w:rFonts w:ascii="Times New Roman" w:eastAsia="Times New Roman" w:hAnsi="Times New Roman" w:cs="Times New Roman"/>
          <w:color w:val="000000"/>
          <w:kern w:val="0"/>
          <w:sz w:val="24"/>
          <w:szCs w:val="24"/>
          <w:lang w:eastAsia="lt-LT"/>
          <w14:ligatures w14:val="none"/>
        </w:rPr>
      </w:pPr>
      <w:r w:rsidRPr="00077DB8">
        <w:rPr>
          <w:rFonts w:ascii="Times New Roman" w:eastAsia="Times New Roman" w:hAnsi="Times New Roman" w:cs="Times New Roman"/>
          <w:color w:val="000000"/>
          <w:kern w:val="0"/>
          <w:sz w:val="24"/>
          <w:szCs w:val="24"/>
          <w:lang w:eastAsia="lt-LT"/>
          <w14:ligatures w14:val="none"/>
        </w:rPr>
        <w:t>4.8. konsultuoja Elektrėnų savivaldybės tarnautojus darbiniais teisės klausimais;</w:t>
      </w:r>
    </w:p>
    <w:p w14:paraId="72EBEA49" w14:textId="77777777" w:rsidR="00077DB8" w:rsidRPr="00077DB8" w:rsidRDefault="00077DB8" w:rsidP="00077DB8">
      <w:pPr>
        <w:tabs>
          <w:tab w:val="left" w:pos="851"/>
          <w:tab w:val="left" w:pos="1134"/>
        </w:tabs>
        <w:spacing w:after="0" w:line="240" w:lineRule="auto"/>
        <w:ind w:firstLine="851"/>
        <w:jc w:val="both"/>
        <w:rPr>
          <w:rFonts w:ascii="Times New Roman" w:eastAsia="Times New Roman" w:hAnsi="Times New Roman" w:cs="Times New Roman"/>
          <w:color w:val="000000"/>
          <w:kern w:val="0"/>
          <w:sz w:val="24"/>
          <w:szCs w:val="24"/>
          <w:lang w:eastAsia="lt-LT"/>
          <w14:ligatures w14:val="none"/>
        </w:rPr>
      </w:pPr>
      <w:r w:rsidRPr="00077DB8">
        <w:rPr>
          <w:rFonts w:ascii="Times New Roman" w:eastAsia="Times New Roman" w:hAnsi="Times New Roman" w:cs="Times New Roman"/>
          <w:color w:val="000000"/>
          <w:kern w:val="0"/>
          <w:sz w:val="24"/>
          <w:szCs w:val="24"/>
          <w:lang w:eastAsia="lt-LT"/>
          <w14:ligatures w14:val="none"/>
        </w:rPr>
        <w:t>4.9. sutvarkytą dokumentaciją perduoda į archyvą;</w:t>
      </w:r>
    </w:p>
    <w:p w14:paraId="5F87FABD" w14:textId="77777777" w:rsidR="00077DB8" w:rsidRPr="00077DB8" w:rsidRDefault="00077DB8" w:rsidP="00077DB8">
      <w:pPr>
        <w:widowControl w:val="0"/>
        <w:suppressAutoHyphens/>
        <w:spacing w:after="0" w:line="240" w:lineRule="auto"/>
        <w:ind w:firstLine="851"/>
        <w:jc w:val="both"/>
        <w:rPr>
          <w:rFonts w:ascii="Times New Roman" w:eastAsia="Lucida Sans Unicode" w:hAnsi="Times New Roman" w:cs="Times New Roman"/>
          <w:kern w:val="1"/>
          <w:sz w:val="24"/>
          <w:szCs w:val="24"/>
          <w:lang/>
          <w14:ligatures w14:val="none"/>
        </w:rPr>
      </w:pPr>
      <w:r w:rsidRPr="00077DB8">
        <w:rPr>
          <w:rFonts w:ascii="Times New Roman" w:eastAsia="Lucida Sans Unicode" w:hAnsi="Times New Roman" w:cs="Times New Roman"/>
          <w:kern w:val="1"/>
          <w:sz w:val="24"/>
          <w:szCs w:val="24"/>
          <w:lang/>
          <w14:ligatures w14:val="none"/>
        </w:rPr>
        <w:t>4.10. vykdo kitus su Skyriaus funkcijomis susijusius nenuolatinio pobūdžio administracijos direktoriaus, Skyriaus vedėjo pavedimus pagal kompetenciją tam, kad būtų įgyvendinti savivaldybės strateginiai planai ir Skyriaus uždaviniai.</w:t>
      </w:r>
    </w:p>
    <w:p w14:paraId="7EAB0730" w14:textId="77777777" w:rsidR="00077DB8" w:rsidRPr="00077DB8" w:rsidRDefault="00077DB8" w:rsidP="00077DB8">
      <w:pPr>
        <w:spacing w:after="0" w:line="240" w:lineRule="auto"/>
        <w:ind w:firstLine="851"/>
        <w:jc w:val="both"/>
        <w:rPr>
          <w:rFonts w:ascii="Times New Roman" w:eastAsia="Times New Roman" w:hAnsi="Times New Roman" w:cs="Times New Roman"/>
          <w:kern w:val="0"/>
          <w:sz w:val="24"/>
          <w:szCs w:val="24"/>
          <w14:ligatures w14:val="none"/>
        </w:rPr>
      </w:pPr>
    </w:p>
    <w:p w14:paraId="023FB72D" w14:textId="77777777" w:rsidR="00077DB8" w:rsidRPr="00077DB8" w:rsidRDefault="00077DB8" w:rsidP="00077DB8">
      <w:pPr>
        <w:widowControl w:val="0"/>
        <w:suppressAutoHyphens/>
        <w:spacing w:after="0" w:line="240" w:lineRule="auto"/>
        <w:jc w:val="both"/>
        <w:rPr>
          <w:rFonts w:ascii="Times New Roman" w:eastAsia="Lucida Sans Unicode" w:hAnsi="Times New Roman" w:cs="Times New Roman"/>
          <w:kern w:val="1"/>
          <w:sz w:val="24"/>
          <w:szCs w:val="24"/>
          <w:lang/>
          <w14:ligatures w14:val="none"/>
        </w:rPr>
      </w:pPr>
      <w:r w:rsidRPr="00077DB8">
        <w:rPr>
          <w:rFonts w:ascii="Times New Roman" w:eastAsia="Lucida Sans Unicode" w:hAnsi="Times New Roman" w:cs="Times New Roman"/>
          <w:kern w:val="1"/>
          <w:sz w:val="24"/>
          <w:szCs w:val="24"/>
          <w:lang/>
          <w14:ligatures w14:val="none"/>
        </w:rPr>
        <w:t>Susipažinau ir sutinku</w:t>
      </w:r>
    </w:p>
    <w:p w14:paraId="6162DAD7" w14:textId="77777777" w:rsidR="00077DB8" w:rsidRPr="00077DB8" w:rsidRDefault="00077DB8" w:rsidP="00077DB8">
      <w:pPr>
        <w:widowControl w:val="0"/>
        <w:suppressAutoHyphens/>
        <w:spacing w:after="0" w:line="240" w:lineRule="auto"/>
        <w:jc w:val="both"/>
        <w:rPr>
          <w:rFonts w:ascii="Times New Roman" w:eastAsia="Lucida Sans Unicode" w:hAnsi="Times New Roman" w:cs="Times New Roman"/>
          <w:kern w:val="1"/>
          <w:sz w:val="24"/>
          <w:szCs w:val="24"/>
          <w:lang/>
          <w14:ligatures w14:val="none"/>
        </w:rPr>
      </w:pPr>
      <w:r w:rsidRPr="00077DB8">
        <w:rPr>
          <w:rFonts w:ascii="Times New Roman" w:eastAsia="Lucida Sans Unicode" w:hAnsi="Times New Roman" w:cs="Times New Roman"/>
          <w:kern w:val="1"/>
          <w:sz w:val="24"/>
          <w:szCs w:val="24"/>
          <w:lang/>
          <w14:ligatures w14:val="none"/>
        </w:rPr>
        <w:t>_______________________</w:t>
      </w:r>
    </w:p>
    <w:p w14:paraId="28724B5E" w14:textId="77777777" w:rsidR="00077DB8" w:rsidRPr="00077DB8" w:rsidRDefault="00077DB8" w:rsidP="00077DB8">
      <w:pPr>
        <w:widowControl w:val="0"/>
        <w:suppressAutoHyphens/>
        <w:spacing w:after="0" w:line="240" w:lineRule="auto"/>
        <w:jc w:val="both"/>
        <w:rPr>
          <w:rFonts w:ascii="Times New Roman" w:eastAsia="Lucida Sans Unicode" w:hAnsi="Times New Roman" w:cs="Times New Roman"/>
          <w:kern w:val="1"/>
          <w:sz w:val="24"/>
          <w:szCs w:val="24"/>
          <w:lang/>
          <w14:ligatures w14:val="none"/>
        </w:rPr>
      </w:pPr>
      <w:r w:rsidRPr="00077DB8">
        <w:rPr>
          <w:rFonts w:ascii="Times New Roman" w:eastAsia="Lucida Sans Unicode" w:hAnsi="Times New Roman" w:cs="Times New Roman"/>
          <w:kern w:val="1"/>
          <w:sz w:val="24"/>
          <w:szCs w:val="24"/>
          <w:lang/>
          <w14:ligatures w14:val="none"/>
        </w:rPr>
        <w:t>(Parašas)</w:t>
      </w:r>
    </w:p>
    <w:p w14:paraId="43C216C9" w14:textId="77777777" w:rsidR="00077DB8" w:rsidRPr="00077DB8" w:rsidRDefault="00077DB8" w:rsidP="00077DB8">
      <w:pPr>
        <w:widowControl w:val="0"/>
        <w:suppressAutoHyphens/>
        <w:spacing w:after="0" w:line="240" w:lineRule="auto"/>
        <w:jc w:val="both"/>
        <w:rPr>
          <w:rFonts w:ascii="Times New Roman" w:eastAsia="Lucida Sans Unicode" w:hAnsi="Times New Roman" w:cs="Times New Roman"/>
          <w:kern w:val="1"/>
          <w:sz w:val="24"/>
          <w:szCs w:val="24"/>
          <w:lang/>
          <w14:ligatures w14:val="none"/>
        </w:rPr>
      </w:pPr>
      <w:r w:rsidRPr="00077DB8">
        <w:rPr>
          <w:rFonts w:ascii="Times New Roman" w:eastAsia="Lucida Sans Unicode" w:hAnsi="Times New Roman" w:cs="Times New Roman"/>
          <w:kern w:val="1"/>
          <w:sz w:val="24"/>
          <w:szCs w:val="24"/>
          <w:lang/>
          <w14:ligatures w14:val="none"/>
        </w:rPr>
        <w:t>_______________________</w:t>
      </w:r>
    </w:p>
    <w:p w14:paraId="07F0FB5C" w14:textId="77777777" w:rsidR="00077DB8" w:rsidRPr="00077DB8" w:rsidRDefault="00077DB8" w:rsidP="00077DB8">
      <w:pPr>
        <w:widowControl w:val="0"/>
        <w:suppressAutoHyphens/>
        <w:spacing w:after="0" w:line="240" w:lineRule="auto"/>
        <w:jc w:val="both"/>
        <w:rPr>
          <w:rFonts w:ascii="Times New Roman" w:eastAsia="Lucida Sans Unicode" w:hAnsi="Times New Roman" w:cs="Times New Roman"/>
          <w:kern w:val="1"/>
          <w:sz w:val="24"/>
          <w:szCs w:val="24"/>
          <w:lang/>
          <w14:ligatures w14:val="none"/>
        </w:rPr>
      </w:pPr>
      <w:r w:rsidRPr="00077DB8">
        <w:rPr>
          <w:rFonts w:ascii="Times New Roman" w:eastAsia="Lucida Sans Unicode" w:hAnsi="Times New Roman" w:cs="Times New Roman"/>
          <w:kern w:val="1"/>
          <w:sz w:val="24"/>
          <w:szCs w:val="24"/>
          <w:lang/>
          <w14:ligatures w14:val="none"/>
        </w:rPr>
        <w:t>(Vardas ir pavardė)</w:t>
      </w:r>
    </w:p>
    <w:p w14:paraId="42E79FD6" w14:textId="77777777" w:rsidR="00077DB8" w:rsidRPr="00077DB8" w:rsidRDefault="00077DB8" w:rsidP="00077DB8">
      <w:pPr>
        <w:widowControl w:val="0"/>
        <w:suppressAutoHyphens/>
        <w:spacing w:after="0" w:line="240" w:lineRule="auto"/>
        <w:jc w:val="both"/>
        <w:rPr>
          <w:rFonts w:ascii="Times New Roman" w:eastAsia="Lucida Sans Unicode" w:hAnsi="Times New Roman" w:cs="Times New Roman"/>
          <w:kern w:val="1"/>
          <w:sz w:val="24"/>
          <w:szCs w:val="24"/>
          <w:lang/>
          <w14:ligatures w14:val="none"/>
        </w:rPr>
      </w:pPr>
      <w:r w:rsidRPr="00077DB8">
        <w:rPr>
          <w:rFonts w:ascii="Times New Roman" w:eastAsia="Lucida Sans Unicode" w:hAnsi="Times New Roman" w:cs="Times New Roman"/>
          <w:kern w:val="1"/>
          <w:sz w:val="24"/>
          <w:szCs w:val="24"/>
          <w:lang/>
          <w14:ligatures w14:val="none"/>
        </w:rPr>
        <w:t xml:space="preserve">______________________ </w:t>
      </w:r>
    </w:p>
    <w:p w14:paraId="4AEB9D0C" w14:textId="77777777" w:rsidR="00077DB8" w:rsidRPr="00077DB8" w:rsidRDefault="00077DB8" w:rsidP="00077DB8">
      <w:pPr>
        <w:widowControl w:val="0"/>
        <w:suppressAutoHyphens/>
        <w:spacing w:after="0" w:line="240" w:lineRule="auto"/>
        <w:jc w:val="both"/>
        <w:rPr>
          <w:rFonts w:ascii="Times New Roman" w:eastAsia="Lucida Sans Unicode" w:hAnsi="Times New Roman" w:cs="Times New Roman"/>
          <w:kern w:val="1"/>
          <w:sz w:val="24"/>
          <w:szCs w:val="24"/>
          <w:lang/>
          <w14:ligatures w14:val="none"/>
        </w:rPr>
      </w:pPr>
      <w:r w:rsidRPr="00077DB8">
        <w:rPr>
          <w:rFonts w:ascii="Times New Roman" w:eastAsia="Lucida Sans Unicode" w:hAnsi="Times New Roman" w:cs="Times New Roman"/>
          <w:kern w:val="1"/>
          <w:sz w:val="24"/>
          <w:szCs w:val="24"/>
          <w:lang/>
          <w14:ligatures w14:val="none"/>
        </w:rPr>
        <w:t>(Data)</w:t>
      </w:r>
    </w:p>
    <w:p w14:paraId="4BF4BA10" w14:textId="77777777" w:rsidR="00077DB8" w:rsidRPr="00077DB8" w:rsidRDefault="00077DB8" w:rsidP="00077DB8">
      <w:pPr>
        <w:widowControl w:val="0"/>
        <w:suppressAutoHyphens/>
        <w:spacing w:after="0" w:line="240" w:lineRule="auto"/>
        <w:jc w:val="both"/>
        <w:rPr>
          <w:rFonts w:ascii="Times New Roman" w:eastAsia="Lucida Sans Unicode" w:hAnsi="Times New Roman" w:cs="Times New Roman"/>
          <w:kern w:val="1"/>
          <w:sz w:val="24"/>
          <w:szCs w:val="24"/>
          <w:lang/>
          <w14:ligatures w14:val="none"/>
        </w:rPr>
      </w:pPr>
    </w:p>
    <w:p w14:paraId="3F1A71C4" w14:textId="77777777" w:rsidR="005E0DBF" w:rsidRDefault="005E0DBF"/>
    <w:sectPr w:rsidR="005E0DBF" w:rsidSect="005922F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B8"/>
    <w:rsid w:val="00077DB8"/>
    <w:rsid w:val="005E0D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D941"/>
  <w15:chartTrackingRefBased/>
  <w15:docId w15:val="{26233766-394B-4F22-8A05-15F83D2C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2251</Words>
  <Characters>1284</Characters>
  <Application>Microsoft Office Word</Application>
  <DocSecurity>0</DocSecurity>
  <Lines>10</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dc:creator>
  <cp:keywords/>
  <dc:description/>
  <cp:lastModifiedBy>Lijana</cp:lastModifiedBy>
  <cp:revision>1</cp:revision>
  <dcterms:created xsi:type="dcterms:W3CDTF">2023-04-28T07:37:00Z</dcterms:created>
  <dcterms:modified xsi:type="dcterms:W3CDTF">2023-04-28T07:38:00Z</dcterms:modified>
</cp:coreProperties>
</file>