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2942"/>
      </w:tblGrid>
      <w:tr w:rsidR="000159E5" w:rsidRPr="00954C7D" w14:paraId="4C9A9168" w14:textId="77777777" w:rsidTr="008853DF">
        <w:trPr>
          <w:trHeight w:val="1408"/>
        </w:trPr>
        <w:tc>
          <w:tcPr>
            <w:tcW w:w="2942" w:type="dxa"/>
          </w:tcPr>
          <w:p w14:paraId="07CF3F1F" w14:textId="77777777" w:rsidR="000159E5" w:rsidRPr="00954C7D" w:rsidRDefault="000159E5" w:rsidP="008853DF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PATVIRTINTA</w:t>
            </w:r>
          </w:p>
          <w:p w14:paraId="34B547CD" w14:textId="77777777" w:rsidR="000159E5" w:rsidRPr="00954C7D" w:rsidRDefault="000159E5" w:rsidP="008853DF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14:paraId="29905E83" w14:textId="77777777" w:rsidR="000159E5" w:rsidRPr="00954C7D" w:rsidRDefault="000159E5" w:rsidP="008853DF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proofErr w:type="spellStart"/>
            <w:r w:rsidRPr="00954C7D">
              <w:rPr>
                <w:rFonts w:eastAsia="Times New Roman"/>
                <w:bCs/>
              </w:rPr>
              <w:t>administracijos</w:t>
            </w:r>
            <w:proofErr w:type="spellEnd"/>
            <w:r w:rsidRPr="00954C7D">
              <w:rPr>
                <w:rFonts w:eastAsia="Times New Roman"/>
                <w:bCs/>
              </w:rPr>
              <w:t xml:space="preserve"> </w:t>
            </w:r>
            <w:proofErr w:type="spellStart"/>
            <w:r w:rsidRPr="00954C7D">
              <w:rPr>
                <w:rFonts w:eastAsia="Times New Roman"/>
                <w:bCs/>
              </w:rPr>
              <w:t>direktoriaus</w:t>
            </w:r>
            <w:proofErr w:type="spellEnd"/>
          </w:p>
          <w:p w14:paraId="228695AB" w14:textId="77777777" w:rsidR="000159E5" w:rsidRPr="00954C7D" w:rsidRDefault="000159E5" w:rsidP="008853DF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</w:t>
            </w:r>
            <w:r>
              <w:rPr>
                <w:rFonts w:eastAsia="Times New Roman"/>
                <w:bCs/>
                <w:lang w:val="lt-LT"/>
              </w:rPr>
              <w:t>20</w:t>
            </w:r>
            <w:r w:rsidRPr="00954C7D">
              <w:rPr>
                <w:rFonts w:eastAsia="Times New Roman"/>
                <w:bCs/>
              </w:rPr>
              <w:t xml:space="preserve"> m.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lang w:val="lt-LT"/>
              </w:rPr>
              <w:t>rugpjūčio 28</w:t>
            </w:r>
            <w:r>
              <w:rPr>
                <w:rFonts w:eastAsia="Times New Roman"/>
                <w:bCs/>
              </w:rPr>
              <w:t xml:space="preserve"> </w:t>
            </w:r>
            <w:r w:rsidRPr="00954C7D">
              <w:rPr>
                <w:rFonts w:eastAsia="Times New Roman"/>
                <w:bCs/>
              </w:rPr>
              <w:t>d.</w:t>
            </w:r>
          </w:p>
          <w:p w14:paraId="20287EF0" w14:textId="77777777" w:rsidR="000159E5" w:rsidRPr="00834B89" w:rsidRDefault="000159E5" w:rsidP="008853DF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  <w:lang w:val="lt-LT"/>
              </w:rPr>
            </w:pPr>
            <w:proofErr w:type="spellStart"/>
            <w:r w:rsidRPr="00954C7D">
              <w:rPr>
                <w:rFonts w:eastAsia="Times New Roman"/>
                <w:bCs/>
              </w:rPr>
              <w:t>įsakymu</w:t>
            </w:r>
            <w:proofErr w:type="spellEnd"/>
            <w:r w:rsidRPr="00954C7D">
              <w:rPr>
                <w:rFonts w:eastAsia="Times New Roman"/>
                <w:bCs/>
              </w:rPr>
              <w:t xml:space="preserve"> Nr.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lang w:val="lt-LT"/>
              </w:rPr>
              <w:t>03V-755</w:t>
            </w:r>
          </w:p>
        </w:tc>
      </w:tr>
    </w:tbl>
    <w:p w14:paraId="60C922EA" w14:textId="77777777" w:rsidR="000159E5" w:rsidRPr="007D793F" w:rsidRDefault="000159E5" w:rsidP="000159E5">
      <w:pPr>
        <w:spacing w:line="276" w:lineRule="auto"/>
        <w:jc w:val="both"/>
        <w:rPr>
          <w:color w:val="000000"/>
          <w:kern w:val="2"/>
          <w:lang w:eastAsia="lt-LT"/>
        </w:rPr>
      </w:pPr>
    </w:p>
    <w:p w14:paraId="1F4D4693" w14:textId="77777777" w:rsidR="000159E5" w:rsidRDefault="000159E5" w:rsidP="000159E5">
      <w:pPr>
        <w:pStyle w:val="Pagrindinistekstas"/>
        <w:tabs>
          <w:tab w:val="left" w:pos="9825"/>
        </w:tabs>
        <w:spacing w:after="0"/>
        <w:rPr>
          <w:lang w:val="lt-LT"/>
        </w:rPr>
      </w:pPr>
    </w:p>
    <w:p w14:paraId="72992787" w14:textId="77777777" w:rsidR="000159E5" w:rsidRDefault="000159E5" w:rsidP="000159E5">
      <w:pPr>
        <w:pStyle w:val="Pagrindinistekstas"/>
        <w:tabs>
          <w:tab w:val="left" w:pos="9825"/>
        </w:tabs>
        <w:spacing w:after="0"/>
        <w:rPr>
          <w:lang w:val="lt-LT"/>
        </w:rPr>
      </w:pPr>
    </w:p>
    <w:p w14:paraId="788E53BC" w14:textId="77777777" w:rsidR="000159E5" w:rsidRPr="001914E6" w:rsidRDefault="000159E5" w:rsidP="000159E5">
      <w:pPr>
        <w:tabs>
          <w:tab w:val="left" w:pos="3480"/>
        </w:tabs>
      </w:pPr>
    </w:p>
    <w:p w14:paraId="072F5081" w14:textId="77777777" w:rsidR="000159E5" w:rsidRDefault="000159E5" w:rsidP="000159E5">
      <w:pPr>
        <w:pStyle w:val="Antrat1"/>
        <w:widowControl/>
        <w:numPr>
          <w:ilvl w:val="0"/>
          <w:numId w:val="2"/>
        </w:numPr>
        <w:tabs>
          <w:tab w:val="clear" w:pos="432"/>
          <w:tab w:val="left" w:pos="0"/>
        </w:tabs>
        <w:ind w:left="0" w:firstLine="851"/>
        <w:rPr>
          <w:bCs w:val="0"/>
          <w:sz w:val="24"/>
          <w:lang w:val="lt-LT"/>
        </w:rPr>
      </w:pPr>
    </w:p>
    <w:p w14:paraId="7C24F09D" w14:textId="77777777" w:rsidR="000159E5" w:rsidRPr="00521981" w:rsidRDefault="000159E5" w:rsidP="000159E5"/>
    <w:p w14:paraId="302FBEE2" w14:textId="77777777" w:rsidR="000159E5" w:rsidRDefault="000159E5" w:rsidP="000159E5">
      <w:pPr>
        <w:jc w:val="center"/>
        <w:rPr>
          <w:b/>
        </w:rPr>
      </w:pPr>
      <w:r>
        <w:rPr>
          <w:b/>
        </w:rPr>
        <w:t xml:space="preserve">TEISĖS IR PERSONALO ADMINISTRAVIMO SKYRIAUS </w:t>
      </w:r>
    </w:p>
    <w:p w14:paraId="32BAA3B8" w14:textId="77777777" w:rsidR="000159E5" w:rsidRDefault="000159E5" w:rsidP="000159E5">
      <w:pPr>
        <w:jc w:val="center"/>
        <w:rPr>
          <w:b/>
        </w:rPr>
      </w:pPr>
      <w:r>
        <w:rPr>
          <w:b/>
        </w:rPr>
        <w:t>VYRIAUSIOJO SPECIALISTO</w:t>
      </w:r>
    </w:p>
    <w:p w14:paraId="3D27857D" w14:textId="77777777" w:rsidR="000159E5" w:rsidRDefault="000159E5" w:rsidP="000159E5">
      <w:pPr>
        <w:jc w:val="center"/>
        <w:rPr>
          <w:b/>
        </w:rPr>
      </w:pPr>
      <w:r>
        <w:rPr>
          <w:b/>
        </w:rPr>
        <w:t>PAREIGYBĖS APRAŠYMAS</w:t>
      </w:r>
    </w:p>
    <w:p w14:paraId="3038D65E" w14:textId="77777777" w:rsidR="000159E5" w:rsidRDefault="000159E5" w:rsidP="000159E5">
      <w:pPr>
        <w:jc w:val="center"/>
      </w:pPr>
    </w:p>
    <w:p w14:paraId="0F849258" w14:textId="77777777" w:rsidR="000159E5" w:rsidRDefault="000159E5" w:rsidP="000159E5">
      <w:pPr>
        <w:jc w:val="center"/>
        <w:rPr>
          <w:b/>
        </w:rPr>
      </w:pPr>
      <w:r>
        <w:rPr>
          <w:b/>
        </w:rPr>
        <w:t>I SKYRIUS</w:t>
      </w:r>
    </w:p>
    <w:p w14:paraId="6BEEE44D" w14:textId="77777777" w:rsidR="000159E5" w:rsidRDefault="000159E5" w:rsidP="000159E5">
      <w:pPr>
        <w:jc w:val="center"/>
        <w:rPr>
          <w:b/>
          <w:bCs/>
        </w:rPr>
      </w:pPr>
      <w:r>
        <w:rPr>
          <w:b/>
          <w:bCs/>
        </w:rPr>
        <w:t>PAREIGYBĖ</w:t>
      </w:r>
    </w:p>
    <w:p w14:paraId="46B94FDD" w14:textId="77777777" w:rsidR="000159E5" w:rsidRDefault="000159E5" w:rsidP="000159E5">
      <w:pPr>
        <w:jc w:val="both"/>
      </w:pPr>
    </w:p>
    <w:p w14:paraId="4E39AEB8" w14:textId="77777777" w:rsidR="000159E5" w:rsidRDefault="000159E5" w:rsidP="000159E5">
      <w:pPr>
        <w:jc w:val="both"/>
      </w:pPr>
      <w:r>
        <w:t xml:space="preserve">1. Teisės ir personalo administravimo skyriaus vyriausiasis specialistas yra darbuotojas, dirbantis pagal darbo sutartį. Pareigybės grupė – </w:t>
      </w:r>
      <w:r>
        <w:rPr>
          <w:color w:val="000000"/>
        </w:rPr>
        <w:t>specialistai.</w:t>
      </w:r>
      <w:r>
        <w:t xml:space="preserve"> Vyriausiasis specialistas tiesiogiai pavaldus Teisės ir personalo administravimo skyriaus vedėjo pavaduotojui (veiklos sritis – personalo valdymas).</w:t>
      </w:r>
    </w:p>
    <w:p w14:paraId="15F0B618" w14:textId="77777777" w:rsidR="000159E5" w:rsidRDefault="000159E5" w:rsidP="000159E5">
      <w:pPr>
        <w:jc w:val="both"/>
      </w:pPr>
      <w:r>
        <w:t>2. Pareigybės lygis – A2</w:t>
      </w:r>
    </w:p>
    <w:p w14:paraId="4E8663C0" w14:textId="77777777" w:rsidR="000159E5" w:rsidRDefault="000159E5" w:rsidP="000159E5">
      <w:pPr>
        <w:keepNext/>
        <w:jc w:val="center"/>
        <w:outlineLvl w:val="1"/>
        <w:rPr>
          <w:b/>
          <w:bCs/>
        </w:rPr>
      </w:pPr>
    </w:p>
    <w:p w14:paraId="14AD9CF6" w14:textId="77777777" w:rsidR="000159E5" w:rsidRDefault="000159E5" w:rsidP="000159E5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II SKYRIUS</w:t>
      </w:r>
    </w:p>
    <w:p w14:paraId="636B4588" w14:textId="77777777" w:rsidR="000159E5" w:rsidRDefault="000159E5" w:rsidP="000159E5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</w:rPr>
        <w:t>SPECIALŪS REIKALAVIMAI ŠIAS PAREIGAS EINANČIAM DARBUOTOJUI</w:t>
      </w:r>
    </w:p>
    <w:p w14:paraId="25576D24" w14:textId="77777777" w:rsidR="000159E5" w:rsidRDefault="000159E5" w:rsidP="000159E5">
      <w:pPr>
        <w:ind w:firstLine="62"/>
        <w:jc w:val="center"/>
      </w:pPr>
    </w:p>
    <w:p w14:paraId="2602C5C9" w14:textId="77777777" w:rsidR="000159E5" w:rsidRDefault="000159E5" w:rsidP="000159E5">
      <w:pPr>
        <w:jc w:val="both"/>
      </w:pPr>
      <w:r>
        <w:t>3. Darbuotojas, einantis šias pareigas, turi atitikti šiuos specialius reikalavimus:</w:t>
      </w:r>
    </w:p>
    <w:p w14:paraId="536A8357" w14:textId="77777777" w:rsidR="000159E5" w:rsidRDefault="000159E5" w:rsidP="000159E5">
      <w:pPr>
        <w:jc w:val="both"/>
        <w:rPr>
          <w:color w:val="000000"/>
        </w:rPr>
      </w:pPr>
      <w:r>
        <w:rPr>
          <w:color w:val="000000"/>
        </w:rPr>
        <w:t xml:space="preserve">3.1 turėti ne žemesnį kaip </w:t>
      </w:r>
      <w:r>
        <w:t>aukštąjį universitetinį išsilavinimą su bakalauro kvalifikaciniu laipsniu ar jam prilygintą išsilavinimą arba aukštąjį koleginį išsilavinimą su profesinio bakalauro kvalifikaciniu laipsniu ar jam prilygintą išsilavinimą</w:t>
      </w:r>
      <w:r>
        <w:rPr>
          <w:color w:val="000000"/>
        </w:rPr>
        <w:t>;</w:t>
      </w:r>
    </w:p>
    <w:p w14:paraId="383D79D9" w14:textId="77777777" w:rsidR="000159E5" w:rsidRDefault="000159E5" w:rsidP="000159E5">
      <w:pPr>
        <w:jc w:val="both"/>
        <w:rPr>
          <w:lang w:val="x-none"/>
        </w:rPr>
      </w:pPr>
      <w:r>
        <w:rPr>
          <w:color w:val="000000"/>
          <w:lang w:val="x-none"/>
        </w:rPr>
        <w:t xml:space="preserve">3.2. </w:t>
      </w:r>
      <w:proofErr w:type="spellStart"/>
      <w:r>
        <w:rPr>
          <w:lang w:val="x-none"/>
        </w:rPr>
        <w:t>būti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susipažinęs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ir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išmanyti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Lietuvos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Respublikos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įstatymus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kodeksus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Vyriausybės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nutarimus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ir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kitus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teisės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aktus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reglamentuojančius</w:t>
      </w:r>
      <w:proofErr w:type="spellEnd"/>
      <w:r>
        <w:rPr>
          <w:lang w:val="x-none"/>
        </w:rPr>
        <w:t xml:space="preserve"> </w:t>
      </w:r>
      <w:r>
        <w:t>valstybės tarnautojų ir darbuotojų, dirbančių pagal darbo sutartį, darbo santykius</w:t>
      </w:r>
      <w:r>
        <w:rPr>
          <w:lang w:val="x-none"/>
        </w:rPr>
        <w:t>;</w:t>
      </w:r>
    </w:p>
    <w:p w14:paraId="29783A1F" w14:textId="77777777" w:rsidR="000159E5" w:rsidRDefault="000159E5" w:rsidP="000159E5">
      <w:pPr>
        <w:jc w:val="both"/>
        <w:rPr>
          <w:lang w:val="x-none"/>
        </w:rPr>
      </w:pPr>
      <w:r>
        <w:rPr>
          <w:lang w:val="x-none"/>
        </w:rPr>
        <w:t xml:space="preserve">3.3. </w:t>
      </w:r>
      <w:proofErr w:type="spellStart"/>
      <w:r>
        <w:rPr>
          <w:lang w:val="x-none"/>
        </w:rPr>
        <w:t>išmanyti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Dokumentų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rengimo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ir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Dokumentų</w:t>
      </w:r>
      <w:proofErr w:type="spellEnd"/>
      <w:r>
        <w:rPr>
          <w:lang w:val="x-none"/>
        </w:rPr>
        <w:t xml:space="preserve">  </w:t>
      </w:r>
      <w:proofErr w:type="spellStart"/>
      <w:r>
        <w:rPr>
          <w:lang w:val="x-none"/>
        </w:rPr>
        <w:t>tvarkymo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ir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apskaitos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taisykles</w:t>
      </w:r>
      <w:proofErr w:type="spellEnd"/>
      <w:r>
        <w:rPr>
          <w:lang w:val="x-none"/>
        </w:rPr>
        <w:t>;</w:t>
      </w:r>
    </w:p>
    <w:p w14:paraId="045A8B43" w14:textId="77777777" w:rsidR="000159E5" w:rsidRDefault="000159E5" w:rsidP="000159E5">
      <w:pPr>
        <w:widowControl/>
        <w:jc w:val="both"/>
        <w:rPr>
          <w:rFonts w:eastAsia="Times New Roman"/>
          <w:color w:val="000000"/>
          <w:kern w:val="0"/>
          <w:lang w:eastAsia="en-US"/>
        </w:rPr>
      </w:pPr>
      <w:r>
        <w:rPr>
          <w:rFonts w:eastAsia="Times New Roman"/>
          <w:color w:val="000000"/>
          <w:kern w:val="0"/>
          <w:lang w:eastAsia="en-US"/>
        </w:rPr>
        <w:t>3.4. gebėti atlikti teisės aktų analizę bei rengti analitinę medžiagą;</w:t>
      </w:r>
    </w:p>
    <w:p w14:paraId="209D2E35" w14:textId="77777777" w:rsidR="000159E5" w:rsidRDefault="000159E5" w:rsidP="000159E5">
      <w:pPr>
        <w:jc w:val="both"/>
        <w:rPr>
          <w:color w:val="000000"/>
          <w:kern w:val="2"/>
          <w:lang w:eastAsia="lt-LT"/>
        </w:rPr>
      </w:pPr>
      <w:r>
        <w:rPr>
          <w:color w:val="000000"/>
        </w:rPr>
        <w:t>3.5. mokėti analizuoti ir apibendrinti informaciją, gebėti sklandžiai dėstyti mintis raštu ir žodžiu;</w:t>
      </w:r>
    </w:p>
    <w:p w14:paraId="490268D1" w14:textId="77777777" w:rsidR="000159E5" w:rsidRDefault="000159E5" w:rsidP="000159E5">
      <w:pPr>
        <w:jc w:val="both"/>
        <w:rPr>
          <w:color w:val="000000"/>
        </w:rPr>
      </w:pPr>
      <w:r>
        <w:rPr>
          <w:color w:val="000000"/>
        </w:rPr>
        <w:t xml:space="preserve">3.6. </w:t>
      </w:r>
      <w:r>
        <w:t xml:space="preserve">mokėti dirbti </w:t>
      </w:r>
      <w:r>
        <w:rPr>
          <w:i/>
        </w:rPr>
        <w:t>Microsoft Office</w:t>
      </w:r>
      <w:r>
        <w:t xml:space="preserve"> programiniu paketu, naudotis internetu, elektroniniu paštu, gebėti naudotis teisės aktų ir kitų dokumentų paieškos sistemomis, duomenų bazėmis;</w:t>
      </w:r>
    </w:p>
    <w:p w14:paraId="7C7BF14A" w14:textId="77777777" w:rsidR="000159E5" w:rsidRDefault="000159E5" w:rsidP="000159E5">
      <w:pPr>
        <w:jc w:val="both"/>
        <w:rPr>
          <w:color w:val="000000"/>
        </w:rPr>
      </w:pPr>
      <w:r>
        <w:rPr>
          <w:color w:val="000000"/>
        </w:rPr>
        <w:t>3.7. išmanyti ir gebėti taikyti tarnybinės etikos reikalavimus.</w:t>
      </w:r>
    </w:p>
    <w:p w14:paraId="39E49C25" w14:textId="77777777" w:rsidR="000159E5" w:rsidRDefault="000159E5" w:rsidP="000159E5">
      <w:pPr>
        <w:jc w:val="center"/>
      </w:pPr>
    </w:p>
    <w:p w14:paraId="1246FF73" w14:textId="77777777" w:rsidR="000159E5" w:rsidRDefault="000159E5" w:rsidP="000159E5">
      <w:pPr>
        <w:jc w:val="center"/>
        <w:rPr>
          <w:b/>
        </w:rPr>
      </w:pPr>
      <w:r>
        <w:rPr>
          <w:b/>
        </w:rPr>
        <w:t>III SKYRIUS</w:t>
      </w:r>
    </w:p>
    <w:p w14:paraId="48C2A79C" w14:textId="77777777" w:rsidR="000159E5" w:rsidRDefault="000159E5" w:rsidP="000159E5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</w:rPr>
        <w:t>ŠIAS PAREIGAS EINANČIO DARBUOTOJO FUNKCIJOS</w:t>
      </w:r>
    </w:p>
    <w:p w14:paraId="6EA4D46D" w14:textId="77777777" w:rsidR="000159E5" w:rsidRDefault="000159E5" w:rsidP="000159E5">
      <w:pPr>
        <w:jc w:val="center"/>
      </w:pPr>
    </w:p>
    <w:p w14:paraId="447641C0" w14:textId="77777777" w:rsidR="000159E5" w:rsidRPr="00B92E4F" w:rsidRDefault="000159E5" w:rsidP="000159E5">
      <w:pPr>
        <w:jc w:val="both"/>
      </w:pPr>
      <w:r>
        <w:t>4. Šias pareigas einantis darbuotojas vykdo šias funkcijas:</w:t>
      </w:r>
    </w:p>
    <w:p w14:paraId="07C528D0" w14:textId="77777777" w:rsidR="000159E5" w:rsidRPr="00B92E4F" w:rsidRDefault="000159E5" w:rsidP="000159E5">
      <w:pPr>
        <w:jc w:val="both"/>
        <w:rPr>
          <w:rFonts w:eastAsia="Times New Roman"/>
          <w:color w:val="000000"/>
          <w:kern w:val="0"/>
          <w:lang w:eastAsia="lt-LT"/>
        </w:rPr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</w:t>
      </w:r>
      <w:r w:rsidRPr="00C274BD">
        <w:rPr>
          <w:rFonts w:eastAsia="Times New Roman"/>
          <w:color w:val="000000"/>
          <w:kern w:val="0"/>
          <w:lang w:eastAsia="lt-LT"/>
        </w:rPr>
        <w:t>. vykdo valstybės tarnautojų ir darbuotojų, dirbančių pagal darbo sutartis, apskaitą;</w:t>
      </w:r>
    </w:p>
    <w:p w14:paraId="31BB60AC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2</w:t>
      </w:r>
      <w:r w:rsidRPr="00C274BD">
        <w:rPr>
          <w:rFonts w:eastAsia="Times New Roman"/>
          <w:color w:val="000000"/>
          <w:kern w:val="0"/>
          <w:lang w:eastAsia="lt-LT"/>
        </w:rPr>
        <w:t>. padeda įstaigos struktūrinių padalinių vadovams vykdyti naujo personalo adaptavimą ir integravimą įstaigoje;</w:t>
      </w:r>
    </w:p>
    <w:p w14:paraId="7C78674B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3</w:t>
      </w:r>
      <w:r w:rsidRPr="00C274BD">
        <w:rPr>
          <w:rFonts w:eastAsia="Times New Roman"/>
          <w:color w:val="000000"/>
          <w:kern w:val="0"/>
          <w:lang w:eastAsia="lt-LT"/>
        </w:rPr>
        <w:t>. padeda įgyvendinti personalo socialines ir kitas garantijas;</w:t>
      </w:r>
    </w:p>
    <w:p w14:paraId="321FAD05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 rengia ir nustatyta tvarka derina teisės aktų projektus personalo valdymo, atostogų ir komandiruočių klausimais;</w:t>
      </w:r>
    </w:p>
    <w:p w14:paraId="043D6D90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5</w:t>
      </w:r>
      <w:r w:rsidRPr="00C274BD">
        <w:rPr>
          <w:rFonts w:eastAsia="Times New Roman"/>
          <w:color w:val="000000"/>
          <w:kern w:val="0"/>
          <w:lang w:eastAsia="lt-LT"/>
        </w:rPr>
        <w:t xml:space="preserve">. </w:t>
      </w:r>
      <w:r>
        <w:rPr>
          <w:rFonts w:eastAsia="Times New Roman"/>
          <w:color w:val="000000"/>
          <w:kern w:val="0"/>
          <w:lang w:eastAsia="lt-LT"/>
        </w:rPr>
        <w:t>konsultuoja</w:t>
      </w:r>
      <w:r w:rsidRPr="00C274BD">
        <w:rPr>
          <w:rFonts w:eastAsia="Times New Roman"/>
          <w:color w:val="000000"/>
          <w:kern w:val="0"/>
          <w:lang w:eastAsia="lt-LT"/>
        </w:rPr>
        <w:t xml:space="preserve"> žmogiškųjų išteklių valdymo klausimais</w:t>
      </w:r>
      <w:r>
        <w:rPr>
          <w:rFonts w:eastAsia="Times New Roman"/>
          <w:color w:val="000000"/>
          <w:kern w:val="0"/>
          <w:lang w:eastAsia="lt-LT"/>
        </w:rPr>
        <w:t xml:space="preserve"> pagal kompetenciją</w:t>
      </w:r>
      <w:r w:rsidRPr="00C274BD">
        <w:rPr>
          <w:rFonts w:eastAsia="Times New Roman"/>
          <w:color w:val="000000"/>
          <w:kern w:val="0"/>
          <w:lang w:eastAsia="lt-LT"/>
        </w:rPr>
        <w:t>;</w:t>
      </w:r>
    </w:p>
    <w:p w14:paraId="43A0F17F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lastRenderedPageBreak/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6</w:t>
      </w:r>
      <w:r w:rsidRPr="00C274BD">
        <w:rPr>
          <w:rFonts w:eastAsia="Times New Roman"/>
          <w:color w:val="000000"/>
          <w:kern w:val="0"/>
          <w:lang w:eastAsia="lt-LT"/>
        </w:rPr>
        <w:t>. laiku ir kompetentingai atsako į gyventojų klausimus, raštus, rengia charakteristikas, pažymas, raštų projektus pagal savo kompetenciją;</w:t>
      </w:r>
    </w:p>
    <w:p w14:paraId="105D7A38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7</w:t>
      </w:r>
      <w:r w:rsidRPr="00C274BD">
        <w:rPr>
          <w:rFonts w:eastAsia="Times New Roman"/>
          <w:color w:val="000000"/>
          <w:kern w:val="0"/>
          <w:lang w:eastAsia="lt-LT"/>
        </w:rPr>
        <w:t>. rengia darbuotojų darbo sutartis, sutartyse įrašo sutarčių pakeitimus;</w:t>
      </w:r>
    </w:p>
    <w:p w14:paraId="6D266B17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8</w:t>
      </w:r>
      <w:r w:rsidRPr="00C274BD">
        <w:rPr>
          <w:rFonts w:eastAsia="Times New Roman"/>
          <w:color w:val="000000"/>
          <w:kern w:val="0"/>
          <w:lang w:eastAsia="lt-LT"/>
        </w:rPr>
        <w:t>. pildo asmens korteles, nuolat įrašo jose reikiamus pakeitimus;</w:t>
      </w:r>
    </w:p>
    <w:p w14:paraId="75E74CC2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9</w:t>
      </w:r>
      <w:r w:rsidRPr="00C274BD">
        <w:rPr>
          <w:rFonts w:eastAsia="Times New Roman"/>
          <w:color w:val="000000"/>
          <w:kern w:val="0"/>
          <w:lang w:eastAsia="lt-LT"/>
        </w:rPr>
        <w:t>. formuoja, tvarko savivaldybės administracijos valstybės tarnautojų ir darbuotojų asmens bylas, kaupia informaciją apie jų darbo santykius;</w:t>
      </w:r>
    </w:p>
    <w:p w14:paraId="4578B4F9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10</w:t>
      </w:r>
      <w:r w:rsidRPr="00C274BD">
        <w:rPr>
          <w:rFonts w:eastAsia="Times New Roman"/>
          <w:color w:val="000000"/>
          <w:kern w:val="0"/>
          <w:lang w:eastAsia="lt-LT"/>
        </w:rPr>
        <w:t>. teikia duomenis Valstybės tarnautojų registrui;</w:t>
      </w:r>
    </w:p>
    <w:p w14:paraId="42C39018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11</w:t>
      </w:r>
      <w:r w:rsidRPr="00C274BD">
        <w:rPr>
          <w:rFonts w:eastAsia="Times New Roman"/>
          <w:color w:val="000000"/>
          <w:kern w:val="0"/>
          <w:lang w:eastAsia="lt-LT"/>
        </w:rPr>
        <w:t>. dokumentų valdymo sistemoje „Kontora“ pagal kompetenciją tvarko priskirtus registrus (atostogų, komandiruočių, personalo, perdavimo–priėmimo aktų, konkursų, informacinių lapelių ir pranešimų, darbuotojų prašymų, valstybės tarnautojų veiklos vertinimo, ir kt.);</w:t>
      </w:r>
    </w:p>
    <w:p w14:paraId="637BC82D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12</w:t>
      </w:r>
      <w:r w:rsidRPr="00C274BD">
        <w:rPr>
          <w:rFonts w:eastAsia="Times New Roman"/>
          <w:color w:val="000000"/>
          <w:kern w:val="0"/>
          <w:lang w:eastAsia="lt-LT"/>
        </w:rPr>
        <w:t>. pagal kompetenciją suveda informaciją į personalo valdymo sistemą „Bonusas“ (apie savivaldybės administracijos darbuotojų priėmimą, atleidimą, darbo sąlygų keitimą, atostogas ir komandiruotes);</w:t>
      </w:r>
    </w:p>
    <w:p w14:paraId="1EBB4FED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13</w:t>
      </w:r>
      <w:r w:rsidRPr="00C274BD">
        <w:rPr>
          <w:rFonts w:eastAsia="Times New Roman"/>
          <w:color w:val="000000"/>
          <w:kern w:val="0"/>
          <w:lang w:eastAsia="lt-LT"/>
        </w:rPr>
        <w:t>. rengia informacinius lapelius, pranešimus dėl pareigų naikinimo ar perkėlimo, kitų pareigų siūlymo, atleidimo ir pan.;</w:t>
      </w:r>
    </w:p>
    <w:p w14:paraId="12F5E7F4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14</w:t>
      </w:r>
      <w:r w:rsidRPr="00C274BD">
        <w:rPr>
          <w:rFonts w:eastAsia="Times New Roman"/>
          <w:color w:val="000000"/>
          <w:kern w:val="0"/>
          <w:lang w:eastAsia="lt-LT"/>
        </w:rPr>
        <w:t xml:space="preserve">. priima valstybės tarnautojų dokumentus, susijusius su tarnybinės veiklos vertinimu (tarnybinės veiklos vertinimo išvadas ir kvalifikacijos vertinimo anketas, prašymus, skirtus vertinimo komisijai), </w:t>
      </w:r>
      <w:r>
        <w:rPr>
          <w:rFonts w:eastAsia="Times New Roman"/>
          <w:color w:val="000000"/>
          <w:kern w:val="0"/>
          <w:lang w:eastAsia="lt-LT"/>
        </w:rPr>
        <w:t>juos registruoja</w:t>
      </w:r>
      <w:r w:rsidRPr="00714AA4">
        <w:rPr>
          <w:rFonts w:eastAsia="Times New Roman"/>
          <w:color w:val="000000"/>
          <w:kern w:val="0"/>
          <w:lang w:eastAsia="lt-LT"/>
        </w:rPr>
        <w:t xml:space="preserve"> </w:t>
      </w:r>
      <w:r w:rsidRPr="00C274BD">
        <w:rPr>
          <w:rFonts w:eastAsia="Times New Roman"/>
          <w:color w:val="000000"/>
          <w:kern w:val="0"/>
          <w:lang w:eastAsia="lt-LT"/>
        </w:rPr>
        <w:t>ir sega į asmens bylas</w:t>
      </w:r>
      <w:r>
        <w:rPr>
          <w:rFonts w:eastAsia="Times New Roman"/>
          <w:color w:val="000000"/>
          <w:kern w:val="0"/>
          <w:lang w:eastAsia="lt-LT"/>
        </w:rPr>
        <w:t xml:space="preserve"> </w:t>
      </w:r>
      <w:r w:rsidRPr="00C274BD">
        <w:rPr>
          <w:rFonts w:eastAsia="Times New Roman"/>
          <w:color w:val="000000"/>
          <w:kern w:val="0"/>
          <w:lang w:eastAsia="lt-LT"/>
        </w:rPr>
        <w:t>;</w:t>
      </w:r>
    </w:p>
    <w:p w14:paraId="7ED03F99" w14:textId="77777777" w:rsidR="000159E5" w:rsidRDefault="000159E5" w:rsidP="000159E5">
      <w:pPr>
        <w:jc w:val="both"/>
        <w:rPr>
          <w:rFonts w:eastAsia="Times New Roman"/>
          <w:color w:val="000000"/>
          <w:kern w:val="0"/>
          <w:lang w:eastAsia="lt-LT"/>
        </w:rPr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15</w:t>
      </w:r>
      <w:r w:rsidRPr="00C274BD">
        <w:rPr>
          <w:rFonts w:eastAsia="Times New Roman"/>
          <w:color w:val="000000"/>
          <w:kern w:val="0"/>
          <w:lang w:eastAsia="lt-LT"/>
        </w:rPr>
        <w:t xml:space="preserve">. organizuoja valstybės tarnautojų tarnybinės veiklos vertinimo </w:t>
      </w:r>
      <w:r>
        <w:rPr>
          <w:rFonts w:eastAsia="Times New Roman"/>
          <w:color w:val="000000"/>
          <w:kern w:val="0"/>
          <w:lang w:eastAsia="lt-LT"/>
        </w:rPr>
        <w:t>komisijos darbą</w:t>
      </w:r>
      <w:r w:rsidRPr="00C274BD">
        <w:rPr>
          <w:rFonts w:eastAsia="Times New Roman"/>
          <w:color w:val="000000"/>
          <w:kern w:val="0"/>
          <w:lang w:eastAsia="lt-LT"/>
        </w:rPr>
        <w:t>;</w:t>
      </w:r>
      <w:r w:rsidRPr="00B80C20">
        <w:rPr>
          <w:rFonts w:eastAsia="Times New Roman"/>
          <w:color w:val="000000"/>
          <w:kern w:val="0"/>
          <w:lang w:eastAsia="lt-LT"/>
        </w:rPr>
        <w:t xml:space="preserve"> </w:t>
      </w:r>
    </w:p>
    <w:p w14:paraId="1624C71F" w14:textId="77777777" w:rsidR="000159E5" w:rsidRDefault="000159E5" w:rsidP="000159E5">
      <w:pPr>
        <w:jc w:val="both"/>
        <w:rPr>
          <w:rFonts w:eastAsia="Times New Roman"/>
          <w:color w:val="000000"/>
          <w:kern w:val="0"/>
          <w:lang w:eastAsia="lt-LT"/>
        </w:rPr>
      </w:pPr>
      <w:r>
        <w:rPr>
          <w:rFonts w:eastAsia="Times New Roman"/>
          <w:color w:val="000000"/>
          <w:kern w:val="0"/>
          <w:lang w:eastAsia="lt-LT"/>
        </w:rPr>
        <w:t xml:space="preserve">4.16. </w:t>
      </w:r>
      <w:r w:rsidRPr="00C274BD">
        <w:rPr>
          <w:rFonts w:eastAsia="Times New Roman"/>
          <w:color w:val="000000"/>
          <w:kern w:val="0"/>
          <w:lang w:eastAsia="lt-LT"/>
        </w:rPr>
        <w:t>organizuoja komisijos, nagrinėjančios valstybės tarnautojų prašymus dirbti kitą darbą pagal darbo sutartį, darbą;</w:t>
      </w:r>
    </w:p>
    <w:p w14:paraId="1BF7B187" w14:textId="77777777" w:rsidR="000159E5" w:rsidRDefault="000159E5" w:rsidP="000159E5">
      <w:pPr>
        <w:jc w:val="both"/>
      </w:pPr>
      <w:r>
        <w:t>4.17. pagal poreikį protokoluoja organizuojamus posėdžius;</w:t>
      </w:r>
    </w:p>
    <w:p w14:paraId="0862438A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18</w:t>
      </w:r>
      <w:r w:rsidRPr="00C274BD">
        <w:rPr>
          <w:rFonts w:eastAsia="Times New Roman"/>
          <w:color w:val="000000"/>
          <w:kern w:val="0"/>
          <w:lang w:eastAsia="lt-LT"/>
        </w:rPr>
        <w:t>. priima darbuotojų, dirbančių pagal darbo sutartis, dokumentus, susijusius su tarnybinės veiklos vertinimu, juos registruoja ir sega į asmens bylas;</w:t>
      </w:r>
    </w:p>
    <w:p w14:paraId="3CC5C127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19</w:t>
      </w:r>
      <w:r w:rsidRPr="00C274BD">
        <w:rPr>
          <w:rFonts w:eastAsia="Times New Roman"/>
          <w:color w:val="000000"/>
          <w:kern w:val="0"/>
          <w:lang w:eastAsia="lt-LT"/>
        </w:rPr>
        <w:t>. pildo prašymus paskelbti konkursus į valstybės tarnautojų pareigas;</w:t>
      </w:r>
    </w:p>
    <w:p w14:paraId="098FBB9B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20</w:t>
      </w:r>
      <w:r w:rsidRPr="00C274BD">
        <w:rPr>
          <w:rFonts w:eastAsia="Times New Roman"/>
          <w:color w:val="000000"/>
          <w:kern w:val="0"/>
          <w:lang w:eastAsia="lt-LT"/>
        </w:rPr>
        <w:t>. nustatyta tvarka organizuoja atrankas į darbuotojų, dirbančių pagal darbo sutartis, pareigas, administruoja prašymus į atrankas, rengia teisės aktus dėl komisijos sudarymo, dalyvauja komisijos darbe;</w:t>
      </w:r>
    </w:p>
    <w:p w14:paraId="6A1CD2E4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21</w:t>
      </w:r>
      <w:r w:rsidRPr="00C274BD">
        <w:rPr>
          <w:rFonts w:eastAsia="Times New Roman"/>
          <w:color w:val="000000"/>
          <w:kern w:val="0"/>
          <w:lang w:eastAsia="lt-LT"/>
        </w:rPr>
        <w:t xml:space="preserve">. registruoja ir </w:t>
      </w:r>
      <w:r>
        <w:rPr>
          <w:rFonts w:eastAsia="Times New Roman"/>
          <w:color w:val="000000"/>
          <w:kern w:val="0"/>
          <w:lang w:eastAsia="lt-LT"/>
        </w:rPr>
        <w:t xml:space="preserve">dalyvauja </w:t>
      </w:r>
      <w:r w:rsidRPr="00C274BD">
        <w:rPr>
          <w:rFonts w:eastAsia="Times New Roman"/>
          <w:color w:val="000000"/>
          <w:kern w:val="0"/>
          <w:lang w:eastAsia="lt-LT"/>
        </w:rPr>
        <w:t>rengia</w:t>
      </w:r>
      <w:r>
        <w:rPr>
          <w:rFonts w:eastAsia="Times New Roman"/>
          <w:color w:val="000000"/>
          <w:kern w:val="0"/>
          <w:lang w:eastAsia="lt-LT"/>
        </w:rPr>
        <w:t>nt</w:t>
      </w:r>
      <w:r w:rsidRPr="00C274BD">
        <w:rPr>
          <w:rFonts w:eastAsia="Times New Roman"/>
          <w:color w:val="000000"/>
          <w:kern w:val="0"/>
          <w:lang w:eastAsia="lt-LT"/>
        </w:rPr>
        <w:t xml:space="preserve"> dokumentus dėl leidimo valstybės tarnautojams dirbti papildomą darbą;</w:t>
      </w:r>
    </w:p>
    <w:p w14:paraId="6ED36DC3" w14:textId="77777777" w:rsidR="000159E5" w:rsidRPr="00B92E4F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</w:t>
      </w:r>
      <w:r>
        <w:rPr>
          <w:rFonts w:eastAsia="Times New Roman"/>
          <w:color w:val="000000"/>
          <w:kern w:val="0"/>
          <w:lang w:eastAsia="lt-LT"/>
        </w:rPr>
        <w:t>22</w:t>
      </w:r>
      <w:r w:rsidRPr="00C274BD">
        <w:rPr>
          <w:rFonts w:eastAsia="Times New Roman"/>
          <w:color w:val="000000"/>
          <w:kern w:val="0"/>
          <w:lang w:eastAsia="lt-LT"/>
        </w:rPr>
        <w:t>. pildo prašymus išduoti valstybės tarnautojo pažymėjimus ir teisės aktų nustatyta tvarka juos išduoda pasirašytinai savivaldybės administracijos valstybės tarnautojams;</w:t>
      </w:r>
    </w:p>
    <w:p w14:paraId="4026B21F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.2</w:t>
      </w:r>
      <w:r>
        <w:rPr>
          <w:rFonts w:eastAsia="Times New Roman"/>
          <w:color w:val="000000"/>
          <w:kern w:val="0"/>
          <w:lang w:eastAsia="lt-LT"/>
        </w:rPr>
        <w:t>3</w:t>
      </w:r>
      <w:r w:rsidRPr="00C274BD">
        <w:rPr>
          <w:rFonts w:eastAsia="Times New Roman"/>
          <w:color w:val="000000"/>
          <w:kern w:val="0"/>
          <w:lang w:eastAsia="lt-LT"/>
        </w:rPr>
        <w:t>. metų pabaigoje tvarko priskirtas baigtas bylas, atleistų darbuotojų ir valstybės tarnautojų bylas</w:t>
      </w:r>
      <w:r>
        <w:rPr>
          <w:rFonts w:eastAsia="Times New Roman"/>
          <w:color w:val="000000"/>
          <w:kern w:val="0"/>
          <w:lang w:eastAsia="lt-LT"/>
        </w:rPr>
        <w:t xml:space="preserve">, </w:t>
      </w:r>
      <w:r>
        <w:t>laiku perduoda dokumentus į archyvą</w:t>
      </w:r>
      <w:r w:rsidRPr="00C274BD">
        <w:rPr>
          <w:rFonts w:eastAsia="Times New Roman"/>
          <w:color w:val="000000"/>
          <w:kern w:val="0"/>
          <w:lang w:eastAsia="lt-LT"/>
        </w:rPr>
        <w:t>;</w:t>
      </w:r>
    </w:p>
    <w:p w14:paraId="278C38D6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.2</w:t>
      </w: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 xml:space="preserve">. rengia ir registruoja darbdavių susitarimus dėl perkėlimo į kitas pareigas;  </w:t>
      </w:r>
    </w:p>
    <w:p w14:paraId="496D40F5" w14:textId="77777777" w:rsidR="000159E5" w:rsidRDefault="000159E5" w:rsidP="000159E5">
      <w:pPr>
        <w:jc w:val="both"/>
      </w:pPr>
      <w:r>
        <w:rPr>
          <w:rFonts w:eastAsia="Times New Roman"/>
          <w:color w:val="000000"/>
          <w:kern w:val="0"/>
          <w:lang w:eastAsia="lt-LT"/>
        </w:rPr>
        <w:t>4</w:t>
      </w:r>
      <w:r w:rsidRPr="00C274BD">
        <w:rPr>
          <w:rFonts w:eastAsia="Times New Roman"/>
          <w:color w:val="000000"/>
          <w:kern w:val="0"/>
          <w:lang w:eastAsia="lt-LT"/>
        </w:rPr>
        <w:t>.2</w:t>
      </w:r>
      <w:r>
        <w:rPr>
          <w:rFonts w:eastAsia="Times New Roman"/>
          <w:color w:val="000000"/>
          <w:kern w:val="0"/>
          <w:lang w:eastAsia="lt-LT"/>
        </w:rPr>
        <w:t>6</w:t>
      </w:r>
      <w:r w:rsidRPr="00C274BD">
        <w:rPr>
          <w:rFonts w:eastAsia="Times New Roman"/>
          <w:color w:val="000000"/>
          <w:kern w:val="0"/>
          <w:lang w:eastAsia="lt-LT"/>
        </w:rPr>
        <w:t>. rengia dokumentų personalo klausimais priėmimo–perdavimo aktus;</w:t>
      </w:r>
    </w:p>
    <w:p w14:paraId="7F61E153" w14:textId="77777777" w:rsidR="000159E5" w:rsidRPr="001C1BF5" w:rsidRDefault="000159E5" w:rsidP="000159E5">
      <w:pPr>
        <w:jc w:val="both"/>
        <w:rPr>
          <w:color w:val="000000"/>
        </w:rPr>
      </w:pPr>
      <w:r w:rsidRPr="001C1BF5">
        <w:rPr>
          <w:rFonts w:eastAsia="Times New Roman"/>
          <w:color w:val="000000"/>
          <w:kern w:val="0"/>
          <w:lang w:eastAsia="lt-LT"/>
        </w:rPr>
        <w:t>4.26. r</w:t>
      </w:r>
      <w:r w:rsidRPr="001C1BF5">
        <w:rPr>
          <w:color w:val="000000"/>
        </w:rPr>
        <w:t>enka ir pateikia reikalingą informaciją</w:t>
      </w:r>
      <w:r w:rsidRPr="001C1BF5">
        <w:rPr>
          <w:rFonts w:eastAsia="Times New Roman"/>
          <w:color w:val="000000"/>
          <w:kern w:val="0"/>
          <w:lang w:eastAsia="lt-LT"/>
        </w:rPr>
        <w:t>, darbo ataskaitas tiesioginiam vadovui;</w:t>
      </w:r>
    </w:p>
    <w:p w14:paraId="5E7BFE90" w14:textId="52C839DE" w:rsidR="000159E5" w:rsidRPr="000159E5" w:rsidRDefault="000159E5" w:rsidP="000159E5">
      <w:pPr>
        <w:jc w:val="both"/>
      </w:pPr>
      <w:r w:rsidRPr="001C1BF5">
        <w:rPr>
          <w:rFonts w:eastAsia="Times New Roman"/>
          <w:color w:val="000000"/>
          <w:kern w:val="0"/>
          <w:lang w:eastAsia="lt-LT"/>
        </w:rPr>
        <w:t>4.27.</w:t>
      </w:r>
      <w:r w:rsidRPr="00C274BD">
        <w:t xml:space="preserve"> vykdo ir kitus su įstaigos ar įstaigos administracijos padalinio funkcijomis susijusius nenuolatinio pobūdžio pavedimus, kad būtų pasiekti įstaigos tikslai.</w:t>
      </w:r>
    </w:p>
    <w:p w14:paraId="1E54ACE6" w14:textId="77777777" w:rsidR="000159E5" w:rsidRDefault="000159E5" w:rsidP="000159E5"/>
    <w:p w14:paraId="55E1BC2B" w14:textId="5561A71B" w:rsidR="000159E5" w:rsidRDefault="000159E5" w:rsidP="000159E5">
      <w:pPr>
        <w:rPr>
          <w:kern w:val="2"/>
          <w:lang w:eastAsia="lt-LT"/>
        </w:rPr>
      </w:pPr>
      <w:r>
        <w:t xml:space="preserve">Susipažinau ir sutinku </w:t>
      </w:r>
    </w:p>
    <w:p w14:paraId="4FFCA000" w14:textId="77777777" w:rsidR="000159E5" w:rsidRDefault="000159E5" w:rsidP="000159E5">
      <w:r>
        <w:t>_______________________</w:t>
      </w:r>
    </w:p>
    <w:p w14:paraId="29930CCC" w14:textId="77777777" w:rsidR="000159E5" w:rsidRDefault="000159E5" w:rsidP="000159E5">
      <w:pPr>
        <w:rPr>
          <w:sz w:val="22"/>
          <w:szCs w:val="22"/>
        </w:rPr>
      </w:pPr>
      <w:r>
        <w:rPr>
          <w:sz w:val="22"/>
          <w:szCs w:val="22"/>
        </w:rPr>
        <w:t>(Parašas)</w:t>
      </w:r>
    </w:p>
    <w:p w14:paraId="12AE1806" w14:textId="77777777" w:rsidR="000159E5" w:rsidRDefault="000159E5" w:rsidP="000159E5">
      <w:pPr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0F2CA096" w14:textId="33638FF3" w:rsidR="000159E5" w:rsidRDefault="000159E5" w:rsidP="000159E5">
      <w:pPr>
        <w:rPr>
          <w:sz w:val="22"/>
          <w:szCs w:val="22"/>
        </w:rPr>
      </w:pPr>
      <w:r>
        <w:rPr>
          <w:sz w:val="22"/>
          <w:szCs w:val="22"/>
        </w:rPr>
        <w:t>(Vardas ir pavardė</w:t>
      </w:r>
      <w:r>
        <w:rPr>
          <w:sz w:val="22"/>
          <w:szCs w:val="22"/>
        </w:rPr>
        <w:t>)</w:t>
      </w:r>
    </w:p>
    <w:p w14:paraId="2E2D9699" w14:textId="77777777" w:rsidR="000159E5" w:rsidRDefault="000159E5" w:rsidP="000159E5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 </w:t>
      </w:r>
    </w:p>
    <w:p w14:paraId="6A610551" w14:textId="6660E492" w:rsidR="000159E5" w:rsidRPr="000159E5" w:rsidRDefault="000159E5" w:rsidP="000159E5">
      <w:pPr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7B80628A" w14:textId="77777777" w:rsidR="00A12719" w:rsidRDefault="00A12719"/>
    <w:sectPr w:rsidR="00A12719" w:rsidSect="000159E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E5"/>
    <w:rsid w:val="000159E5"/>
    <w:rsid w:val="00A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F71"/>
  <w15:chartTrackingRefBased/>
  <w15:docId w15:val="{50D9EF6A-701F-4C7D-86C1-C648AE63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59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0159E5"/>
    <w:pPr>
      <w:keepNext/>
      <w:numPr>
        <w:numId w:val="1"/>
      </w:numPr>
      <w:jc w:val="center"/>
      <w:outlineLvl w:val="0"/>
    </w:pPr>
    <w:rPr>
      <w:b/>
      <w:bCs/>
      <w:sz w:val="20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159E5"/>
    <w:rPr>
      <w:rFonts w:ascii="Times New Roman" w:eastAsia="Lucida Sans Unicode" w:hAnsi="Times New Roman" w:cs="Times New Roman"/>
      <w:b/>
      <w:bCs/>
      <w:kern w:val="1"/>
      <w:sz w:val="20"/>
      <w:szCs w:val="24"/>
      <w:lang w:val="x-none"/>
    </w:rPr>
  </w:style>
  <w:style w:type="paragraph" w:styleId="Pagrindinistekstas">
    <w:name w:val="Body Text"/>
    <w:basedOn w:val="prastasis"/>
    <w:link w:val="PagrindinistekstasDiagrama"/>
    <w:rsid w:val="000159E5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159E5"/>
    <w:rPr>
      <w:rFonts w:ascii="Times New Roman" w:eastAsia="Lucida Sans Unicode" w:hAnsi="Times New Roman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2021-12-09T11:49:00Z</dcterms:created>
  <dcterms:modified xsi:type="dcterms:W3CDTF">2021-12-09T11:50:00Z</dcterms:modified>
</cp:coreProperties>
</file>