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31" w:type="dxa"/>
        <w:tblCellMar>
          <w:left w:w="0" w:type="dxa"/>
          <w:right w:w="0" w:type="dxa"/>
        </w:tblCellMar>
        <w:tblLook w:val="0000" w:firstRow="0" w:lastRow="0" w:firstColumn="0" w:lastColumn="0" w:noHBand="0" w:noVBand="0"/>
      </w:tblPr>
      <w:tblGrid>
        <w:gridCol w:w="9831"/>
        <w:gridCol w:w="6"/>
      </w:tblGrid>
      <w:tr w:rsidR="00AB2468" w14:paraId="6AFD47AC" w14:textId="77777777" w:rsidTr="00F57A6C">
        <w:tc>
          <w:tcPr>
            <w:tcW w:w="9805" w:type="dxa"/>
          </w:tcPr>
          <w:tbl>
            <w:tblPr>
              <w:tblW w:w="9831" w:type="dxa"/>
              <w:tblCellMar>
                <w:left w:w="0" w:type="dxa"/>
                <w:right w:w="0" w:type="dxa"/>
              </w:tblCellMar>
              <w:tblLook w:val="0000" w:firstRow="0" w:lastRow="0" w:firstColumn="0" w:lastColumn="0" w:noHBand="0" w:noVBand="0"/>
            </w:tblPr>
            <w:tblGrid>
              <w:gridCol w:w="13"/>
              <w:gridCol w:w="10"/>
              <w:gridCol w:w="10"/>
              <w:gridCol w:w="9305"/>
              <w:gridCol w:w="16"/>
              <w:gridCol w:w="471"/>
              <w:gridCol w:w="6"/>
            </w:tblGrid>
            <w:tr w:rsidR="006C2D03" w:rsidRPr="00F34E3A" w14:paraId="12150D6B" w14:textId="77777777" w:rsidTr="00D14818">
              <w:trPr>
                <w:gridBefore w:val="2"/>
                <w:wBefore w:w="20" w:type="dxa"/>
              </w:trPr>
              <w:tc>
                <w:tcPr>
                  <w:tcW w:w="9805" w:type="dxa"/>
                  <w:gridSpan w:val="4"/>
                </w:tcPr>
                <w:tbl>
                  <w:tblPr>
                    <w:tblW w:w="0" w:type="auto"/>
                    <w:tblCellMar>
                      <w:left w:w="0" w:type="dxa"/>
                      <w:right w:w="0" w:type="dxa"/>
                    </w:tblCellMar>
                    <w:tblLook w:val="0000" w:firstRow="0" w:lastRow="0" w:firstColumn="0" w:lastColumn="0" w:noHBand="0" w:noVBand="0"/>
                  </w:tblPr>
                  <w:tblGrid>
                    <w:gridCol w:w="4395"/>
                    <w:gridCol w:w="4674"/>
                  </w:tblGrid>
                  <w:tr w:rsidR="006C2D03" w:rsidRPr="00F34E3A" w14:paraId="6EE4E7F4" w14:textId="77777777" w:rsidTr="00D14818">
                    <w:trPr>
                      <w:trHeight w:val="260"/>
                    </w:trPr>
                    <w:tc>
                      <w:tcPr>
                        <w:tcW w:w="4395" w:type="dxa"/>
                        <w:tcMar>
                          <w:top w:w="40" w:type="dxa"/>
                          <w:left w:w="40" w:type="dxa"/>
                          <w:bottom w:w="40" w:type="dxa"/>
                          <w:right w:w="40" w:type="dxa"/>
                        </w:tcMar>
                      </w:tcPr>
                      <w:p w14:paraId="72E42A5D" w14:textId="77777777" w:rsidR="006C2D03" w:rsidRPr="00F34E3A" w:rsidRDefault="006C2D03" w:rsidP="006C2D03">
                        <w:pPr>
                          <w:rPr>
                            <w:lang w:val="lt-LT"/>
                          </w:rPr>
                        </w:pPr>
                      </w:p>
                    </w:tc>
                    <w:tc>
                      <w:tcPr>
                        <w:tcW w:w="4674" w:type="dxa"/>
                        <w:tcMar>
                          <w:top w:w="40" w:type="dxa"/>
                          <w:left w:w="40" w:type="dxa"/>
                          <w:bottom w:w="40" w:type="dxa"/>
                          <w:right w:w="40" w:type="dxa"/>
                        </w:tcMar>
                      </w:tcPr>
                      <w:p w14:paraId="363A1FDB" w14:textId="77777777" w:rsidR="006C2D03" w:rsidRPr="00F34E3A" w:rsidRDefault="006C2D03" w:rsidP="006C2D03">
                        <w:pPr>
                          <w:ind w:firstLine="1641"/>
                          <w:rPr>
                            <w:lang w:val="lt-LT"/>
                          </w:rPr>
                        </w:pPr>
                        <w:r w:rsidRPr="00F34E3A">
                          <w:rPr>
                            <w:color w:val="000000"/>
                            <w:sz w:val="24"/>
                            <w:lang w:val="lt-LT"/>
                          </w:rPr>
                          <w:t>PATVIRTINTA</w:t>
                        </w:r>
                      </w:p>
                    </w:tc>
                  </w:tr>
                  <w:tr w:rsidR="006C2D03" w:rsidRPr="00F34E3A" w14:paraId="0554A229" w14:textId="77777777" w:rsidTr="00D14818">
                    <w:trPr>
                      <w:trHeight w:val="260"/>
                    </w:trPr>
                    <w:tc>
                      <w:tcPr>
                        <w:tcW w:w="4395" w:type="dxa"/>
                        <w:tcMar>
                          <w:top w:w="40" w:type="dxa"/>
                          <w:left w:w="40" w:type="dxa"/>
                          <w:bottom w:w="40" w:type="dxa"/>
                          <w:right w:w="40" w:type="dxa"/>
                        </w:tcMar>
                      </w:tcPr>
                      <w:p w14:paraId="5EA35BD9" w14:textId="77777777" w:rsidR="006C2D03" w:rsidRPr="00F34E3A" w:rsidRDefault="006C2D03" w:rsidP="006C2D03">
                        <w:pPr>
                          <w:rPr>
                            <w:lang w:val="lt-LT"/>
                          </w:rPr>
                        </w:pPr>
                      </w:p>
                    </w:tc>
                    <w:tc>
                      <w:tcPr>
                        <w:tcW w:w="4674" w:type="dxa"/>
                        <w:tcMar>
                          <w:top w:w="40" w:type="dxa"/>
                          <w:left w:w="40" w:type="dxa"/>
                          <w:bottom w:w="40" w:type="dxa"/>
                          <w:right w:w="40" w:type="dxa"/>
                        </w:tcMar>
                      </w:tcPr>
                      <w:p w14:paraId="3C07765D" w14:textId="77777777" w:rsidR="006C2D03" w:rsidRPr="00E37072" w:rsidRDefault="006C2D03" w:rsidP="006C2D03">
                        <w:pPr>
                          <w:ind w:left="1641"/>
                          <w:rPr>
                            <w:color w:val="000000"/>
                            <w:sz w:val="24"/>
                            <w:lang w:val="lt-LT"/>
                          </w:rPr>
                        </w:pPr>
                        <w:r w:rsidRPr="00F34E3A">
                          <w:rPr>
                            <w:color w:val="000000"/>
                            <w:sz w:val="24"/>
                            <w:lang w:val="lt-LT"/>
                          </w:rPr>
                          <w:t xml:space="preserve">Elektrėnų savivaldybės </w:t>
                        </w:r>
                        <w:r>
                          <w:rPr>
                            <w:color w:val="000000"/>
                            <w:sz w:val="24"/>
                            <w:lang w:val="lt-LT"/>
                          </w:rPr>
                          <w:t xml:space="preserve">   a</w:t>
                        </w:r>
                        <w:r w:rsidRPr="00F34E3A">
                          <w:rPr>
                            <w:color w:val="000000"/>
                            <w:sz w:val="24"/>
                            <w:lang w:val="lt-LT"/>
                          </w:rPr>
                          <w:t>dministracijos</w:t>
                        </w:r>
                        <w:r>
                          <w:rPr>
                            <w:color w:val="000000"/>
                            <w:sz w:val="24"/>
                            <w:lang w:val="lt-LT"/>
                          </w:rPr>
                          <w:t xml:space="preserve"> direktoriaus</w:t>
                        </w:r>
                      </w:p>
                    </w:tc>
                  </w:tr>
                  <w:tr w:rsidR="006C2D03" w:rsidRPr="00F34E3A" w14:paraId="4BE6A2EC" w14:textId="77777777" w:rsidTr="00D14818">
                    <w:trPr>
                      <w:trHeight w:val="260"/>
                    </w:trPr>
                    <w:tc>
                      <w:tcPr>
                        <w:tcW w:w="4395" w:type="dxa"/>
                        <w:tcMar>
                          <w:top w:w="40" w:type="dxa"/>
                          <w:left w:w="40" w:type="dxa"/>
                          <w:bottom w:w="40" w:type="dxa"/>
                          <w:right w:w="40" w:type="dxa"/>
                        </w:tcMar>
                      </w:tcPr>
                      <w:p w14:paraId="1ADDA03D" w14:textId="77777777" w:rsidR="006C2D03" w:rsidRPr="00F34E3A" w:rsidRDefault="006C2D03" w:rsidP="006C2D03">
                        <w:pPr>
                          <w:rPr>
                            <w:lang w:val="lt-LT"/>
                          </w:rPr>
                        </w:pPr>
                      </w:p>
                    </w:tc>
                    <w:tc>
                      <w:tcPr>
                        <w:tcW w:w="4674" w:type="dxa"/>
                        <w:tcMar>
                          <w:top w:w="40" w:type="dxa"/>
                          <w:left w:w="40" w:type="dxa"/>
                          <w:bottom w:w="40" w:type="dxa"/>
                          <w:right w:w="40" w:type="dxa"/>
                        </w:tcMar>
                      </w:tcPr>
                      <w:p w14:paraId="4359177B" w14:textId="77777777" w:rsidR="006C2D03" w:rsidRPr="00F34E3A" w:rsidRDefault="006C2D03" w:rsidP="006C2D03">
                        <w:pPr>
                          <w:ind w:firstLine="1641"/>
                          <w:rPr>
                            <w:lang w:val="lt-LT"/>
                          </w:rPr>
                        </w:pPr>
                        <w:r w:rsidRPr="00F34E3A">
                          <w:rPr>
                            <w:color w:val="000000"/>
                            <w:sz w:val="24"/>
                            <w:lang w:val="lt-LT"/>
                          </w:rPr>
                          <w:t>202</w:t>
                        </w:r>
                        <w:r>
                          <w:rPr>
                            <w:color w:val="000000"/>
                            <w:sz w:val="24"/>
                            <w:lang w:val="lt-LT"/>
                          </w:rPr>
                          <w:t>4</w:t>
                        </w:r>
                        <w:r w:rsidRPr="00F34E3A">
                          <w:rPr>
                            <w:color w:val="000000"/>
                            <w:sz w:val="24"/>
                            <w:lang w:val="lt-LT"/>
                          </w:rPr>
                          <w:t xml:space="preserve"> m. </w:t>
                        </w:r>
                        <w:r>
                          <w:rPr>
                            <w:color w:val="000000"/>
                            <w:sz w:val="24"/>
                            <w:lang w:val="lt-LT"/>
                          </w:rPr>
                          <w:t>rugpjūčio 30</w:t>
                        </w:r>
                        <w:r w:rsidRPr="00F34E3A">
                          <w:rPr>
                            <w:color w:val="000000"/>
                            <w:sz w:val="24"/>
                            <w:lang w:val="lt-LT"/>
                          </w:rPr>
                          <w:t xml:space="preserve"> d.</w:t>
                        </w:r>
                      </w:p>
                    </w:tc>
                  </w:tr>
                  <w:tr w:rsidR="006C2D03" w:rsidRPr="00F34E3A" w14:paraId="767E9B98" w14:textId="77777777" w:rsidTr="00D14818">
                    <w:trPr>
                      <w:trHeight w:val="446"/>
                    </w:trPr>
                    <w:tc>
                      <w:tcPr>
                        <w:tcW w:w="4395" w:type="dxa"/>
                        <w:tcMar>
                          <w:top w:w="40" w:type="dxa"/>
                          <w:left w:w="40" w:type="dxa"/>
                          <w:bottom w:w="40" w:type="dxa"/>
                          <w:right w:w="40" w:type="dxa"/>
                        </w:tcMar>
                      </w:tcPr>
                      <w:p w14:paraId="6A051E62" w14:textId="77777777" w:rsidR="006C2D03" w:rsidRPr="00F34E3A" w:rsidRDefault="006C2D03" w:rsidP="006C2D03">
                        <w:pPr>
                          <w:rPr>
                            <w:lang w:val="lt-LT"/>
                          </w:rPr>
                        </w:pPr>
                      </w:p>
                    </w:tc>
                    <w:tc>
                      <w:tcPr>
                        <w:tcW w:w="4674" w:type="dxa"/>
                        <w:tcMar>
                          <w:top w:w="40" w:type="dxa"/>
                          <w:left w:w="40" w:type="dxa"/>
                          <w:bottom w:w="40" w:type="dxa"/>
                          <w:right w:w="40" w:type="dxa"/>
                        </w:tcMar>
                      </w:tcPr>
                      <w:p w14:paraId="616B8FF5" w14:textId="77777777" w:rsidR="006C2D03" w:rsidRPr="00F34E3A" w:rsidRDefault="006C2D03" w:rsidP="006C2D03">
                        <w:pPr>
                          <w:ind w:firstLine="1641"/>
                          <w:rPr>
                            <w:lang w:val="lt-LT"/>
                          </w:rPr>
                        </w:pPr>
                        <w:r w:rsidRPr="00F34E3A">
                          <w:rPr>
                            <w:color w:val="000000"/>
                            <w:sz w:val="24"/>
                            <w:lang w:val="lt-LT"/>
                          </w:rPr>
                          <w:t>įsakymu Nr. 03V-</w:t>
                        </w:r>
                        <w:r>
                          <w:rPr>
                            <w:color w:val="000000"/>
                            <w:sz w:val="24"/>
                            <w:lang w:val="lt-LT"/>
                          </w:rPr>
                          <w:t>165</w:t>
                        </w:r>
                      </w:p>
                    </w:tc>
                  </w:tr>
                  <w:tr w:rsidR="006C2D03" w:rsidRPr="00F34E3A" w14:paraId="69D9A8E1" w14:textId="77777777" w:rsidTr="00D14818">
                    <w:trPr>
                      <w:trHeight w:val="260"/>
                    </w:trPr>
                    <w:tc>
                      <w:tcPr>
                        <w:tcW w:w="9069" w:type="dxa"/>
                        <w:gridSpan w:val="2"/>
                        <w:tcMar>
                          <w:top w:w="40" w:type="dxa"/>
                          <w:left w:w="40" w:type="dxa"/>
                          <w:bottom w:w="40" w:type="dxa"/>
                          <w:right w:w="40" w:type="dxa"/>
                        </w:tcMar>
                      </w:tcPr>
                      <w:p w14:paraId="7223FE24" w14:textId="77777777" w:rsidR="006C2D03" w:rsidRPr="00F34E3A" w:rsidRDefault="006C2D03" w:rsidP="006C2D03">
                        <w:pPr>
                          <w:jc w:val="center"/>
                          <w:rPr>
                            <w:lang w:val="lt-LT"/>
                          </w:rPr>
                        </w:pPr>
                      </w:p>
                    </w:tc>
                  </w:tr>
                  <w:tr w:rsidR="006C2D03" w:rsidRPr="00F34E3A" w14:paraId="0F1DD3C7" w14:textId="77777777" w:rsidTr="00D14818">
                    <w:trPr>
                      <w:trHeight w:val="260"/>
                    </w:trPr>
                    <w:tc>
                      <w:tcPr>
                        <w:tcW w:w="9069" w:type="dxa"/>
                        <w:gridSpan w:val="2"/>
                        <w:tcMar>
                          <w:top w:w="40" w:type="dxa"/>
                          <w:left w:w="40" w:type="dxa"/>
                          <w:bottom w:w="40" w:type="dxa"/>
                          <w:right w:w="40" w:type="dxa"/>
                        </w:tcMar>
                      </w:tcPr>
                      <w:p w14:paraId="5E30BF0A" w14:textId="77777777" w:rsidR="006C2D03" w:rsidRPr="00F34E3A" w:rsidRDefault="006C2D03" w:rsidP="006C2D03">
                        <w:pPr>
                          <w:jc w:val="center"/>
                          <w:rPr>
                            <w:lang w:val="lt-LT"/>
                          </w:rPr>
                        </w:pPr>
                        <w:r w:rsidRPr="00F34E3A">
                          <w:rPr>
                            <w:b/>
                            <w:color w:val="000000"/>
                            <w:sz w:val="24"/>
                            <w:lang w:val="lt-LT"/>
                          </w:rPr>
                          <w:t>SOCIALINĖS PARAMOS SKYRIAUS</w:t>
                        </w:r>
                      </w:p>
                    </w:tc>
                  </w:tr>
                  <w:tr w:rsidR="006C2D03" w:rsidRPr="00F34E3A" w14:paraId="1B2480E0" w14:textId="77777777" w:rsidTr="00D14818">
                    <w:trPr>
                      <w:trHeight w:val="260"/>
                    </w:trPr>
                    <w:tc>
                      <w:tcPr>
                        <w:tcW w:w="9069" w:type="dxa"/>
                        <w:gridSpan w:val="2"/>
                        <w:tcMar>
                          <w:top w:w="40" w:type="dxa"/>
                          <w:left w:w="40" w:type="dxa"/>
                          <w:bottom w:w="40" w:type="dxa"/>
                          <w:right w:w="40" w:type="dxa"/>
                        </w:tcMar>
                      </w:tcPr>
                      <w:p w14:paraId="0652376A" w14:textId="77777777" w:rsidR="006C2D03" w:rsidRPr="00F34E3A" w:rsidRDefault="006C2D03" w:rsidP="006C2D03">
                        <w:pPr>
                          <w:jc w:val="center"/>
                          <w:rPr>
                            <w:lang w:val="lt-LT"/>
                          </w:rPr>
                        </w:pPr>
                        <w:r w:rsidRPr="00F34E3A">
                          <w:rPr>
                            <w:b/>
                            <w:color w:val="000000"/>
                            <w:sz w:val="24"/>
                            <w:lang w:val="lt-LT"/>
                          </w:rPr>
                          <w:t>VEDĖJO PAVADUOTOJ</w:t>
                        </w:r>
                        <w:r>
                          <w:rPr>
                            <w:b/>
                            <w:color w:val="000000"/>
                            <w:sz w:val="24"/>
                            <w:lang w:val="lt-LT"/>
                          </w:rPr>
                          <w:t>O</w:t>
                        </w:r>
                      </w:p>
                    </w:tc>
                  </w:tr>
                  <w:tr w:rsidR="006C2D03" w:rsidRPr="00F34E3A" w14:paraId="1F75803E" w14:textId="77777777" w:rsidTr="00D14818">
                    <w:trPr>
                      <w:trHeight w:val="260"/>
                    </w:trPr>
                    <w:tc>
                      <w:tcPr>
                        <w:tcW w:w="9069" w:type="dxa"/>
                        <w:gridSpan w:val="2"/>
                        <w:tcMar>
                          <w:top w:w="40" w:type="dxa"/>
                          <w:left w:w="40" w:type="dxa"/>
                          <w:bottom w:w="40" w:type="dxa"/>
                          <w:right w:w="40" w:type="dxa"/>
                        </w:tcMar>
                      </w:tcPr>
                      <w:p w14:paraId="6270E106" w14:textId="77777777" w:rsidR="006C2D03" w:rsidRPr="00F34E3A" w:rsidRDefault="006C2D03" w:rsidP="006C2D03">
                        <w:pPr>
                          <w:jc w:val="center"/>
                          <w:rPr>
                            <w:lang w:val="lt-LT"/>
                          </w:rPr>
                        </w:pPr>
                        <w:r w:rsidRPr="00F34E3A">
                          <w:rPr>
                            <w:b/>
                            <w:color w:val="000000"/>
                            <w:sz w:val="24"/>
                            <w:lang w:val="lt-LT"/>
                          </w:rPr>
                          <w:t>PAREIGYBĖS APRAŠYMAS</w:t>
                        </w:r>
                      </w:p>
                    </w:tc>
                  </w:tr>
                </w:tbl>
                <w:p w14:paraId="79C594ED" w14:textId="77777777" w:rsidR="006C2D03" w:rsidRPr="00F34E3A" w:rsidRDefault="006C2D03" w:rsidP="006C2D03">
                  <w:pPr>
                    <w:rPr>
                      <w:lang w:val="lt-LT"/>
                    </w:rPr>
                  </w:pPr>
                </w:p>
              </w:tc>
              <w:tc>
                <w:tcPr>
                  <w:tcW w:w="6" w:type="dxa"/>
                </w:tcPr>
                <w:p w14:paraId="2BEF301A" w14:textId="77777777" w:rsidR="006C2D03" w:rsidRPr="00F57A6C" w:rsidRDefault="006C2D03" w:rsidP="006C2D03">
                  <w:pPr>
                    <w:pStyle w:val="EmptyLayoutCell"/>
                  </w:pPr>
                </w:p>
              </w:tc>
            </w:tr>
            <w:tr w:rsidR="006C2D03" w:rsidRPr="00F34E3A" w14:paraId="1299B090" w14:textId="77777777" w:rsidTr="00D14818">
              <w:trPr>
                <w:gridAfter w:val="2"/>
                <w:wAfter w:w="477" w:type="dxa"/>
                <w:trHeight w:val="349"/>
              </w:trPr>
              <w:tc>
                <w:tcPr>
                  <w:tcW w:w="13" w:type="dxa"/>
                </w:tcPr>
                <w:p w14:paraId="4CB08FA5" w14:textId="77777777" w:rsidR="006C2D03" w:rsidRPr="00F34E3A" w:rsidRDefault="006C2D03" w:rsidP="006C2D03">
                  <w:pPr>
                    <w:pStyle w:val="EmptyLayoutCell"/>
                    <w:rPr>
                      <w:lang w:val="lt-LT"/>
                    </w:rPr>
                  </w:pPr>
                </w:p>
              </w:tc>
              <w:tc>
                <w:tcPr>
                  <w:tcW w:w="10" w:type="dxa"/>
                </w:tcPr>
                <w:p w14:paraId="2C839B9D" w14:textId="77777777" w:rsidR="006C2D03" w:rsidRPr="00F34E3A" w:rsidRDefault="006C2D03" w:rsidP="006C2D03">
                  <w:pPr>
                    <w:pStyle w:val="EmptyLayoutCell"/>
                    <w:rPr>
                      <w:lang w:val="lt-LT"/>
                    </w:rPr>
                  </w:pPr>
                </w:p>
              </w:tc>
              <w:tc>
                <w:tcPr>
                  <w:tcW w:w="10" w:type="dxa"/>
                </w:tcPr>
                <w:p w14:paraId="4FF59460" w14:textId="77777777" w:rsidR="006C2D03" w:rsidRPr="00F34E3A" w:rsidRDefault="006C2D03" w:rsidP="006C2D03">
                  <w:pPr>
                    <w:pStyle w:val="EmptyLayoutCell"/>
                    <w:rPr>
                      <w:lang w:val="lt-LT"/>
                    </w:rPr>
                  </w:pPr>
                </w:p>
              </w:tc>
              <w:tc>
                <w:tcPr>
                  <w:tcW w:w="9305" w:type="dxa"/>
                </w:tcPr>
                <w:p w14:paraId="1B4A0583" w14:textId="77777777" w:rsidR="006C2D03" w:rsidRPr="00F34E3A" w:rsidRDefault="006C2D03" w:rsidP="006C2D03">
                  <w:pPr>
                    <w:pStyle w:val="EmptyLayoutCell"/>
                    <w:rPr>
                      <w:lang w:val="lt-LT"/>
                    </w:rPr>
                  </w:pPr>
                </w:p>
              </w:tc>
              <w:tc>
                <w:tcPr>
                  <w:tcW w:w="16" w:type="dxa"/>
                </w:tcPr>
                <w:p w14:paraId="01C235E1" w14:textId="77777777" w:rsidR="006C2D03" w:rsidRPr="00F34E3A" w:rsidRDefault="006C2D03" w:rsidP="006C2D03">
                  <w:pPr>
                    <w:pStyle w:val="EmptyLayoutCell"/>
                    <w:rPr>
                      <w:lang w:val="lt-LT"/>
                    </w:rPr>
                  </w:pPr>
                </w:p>
              </w:tc>
            </w:tr>
            <w:tr w:rsidR="006C2D03" w:rsidRPr="00F34E3A" w14:paraId="01E9A0D8" w14:textId="77777777" w:rsidTr="00D14818">
              <w:trPr>
                <w:gridAfter w:val="2"/>
                <w:wAfter w:w="477" w:type="dxa"/>
              </w:trPr>
              <w:tc>
                <w:tcPr>
                  <w:tcW w:w="13" w:type="dxa"/>
                </w:tcPr>
                <w:p w14:paraId="2D174428" w14:textId="77777777" w:rsidR="006C2D03" w:rsidRPr="00F34E3A" w:rsidRDefault="006C2D03" w:rsidP="006C2D03">
                  <w:pPr>
                    <w:pStyle w:val="EmptyLayoutCell"/>
                    <w:rPr>
                      <w:lang w:val="lt-LT"/>
                    </w:rPr>
                  </w:pPr>
                </w:p>
              </w:tc>
              <w:tc>
                <w:tcPr>
                  <w:tcW w:w="9341" w:type="dxa"/>
                  <w:gridSpan w:val="4"/>
                </w:tcPr>
                <w:tbl>
                  <w:tblPr>
                    <w:tblW w:w="0" w:type="auto"/>
                    <w:tblCellMar>
                      <w:left w:w="0" w:type="dxa"/>
                      <w:right w:w="0" w:type="dxa"/>
                    </w:tblCellMar>
                    <w:tblLook w:val="0000" w:firstRow="0" w:lastRow="0" w:firstColumn="0" w:lastColumn="0" w:noHBand="0" w:noVBand="0"/>
                  </w:tblPr>
                  <w:tblGrid>
                    <w:gridCol w:w="9070"/>
                  </w:tblGrid>
                  <w:tr w:rsidR="006C2D03" w:rsidRPr="00F34E3A" w14:paraId="2D55D083" w14:textId="77777777" w:rsidTr="00D14818">
                    <w:trPr>
                      <w:trHeight w:val="720"/>
                    </w:trPr>
                    <w:tc>
                      <w:tcPr>
                        <w:tcW w:w="9070" w:type="dxa"/>
                        <w:tcMar>
                          <w:top w:w="40" w:type="dxa"/>
                          <w:left w:w="40" w:type="dxa"/>
                          <w:bottom w:w="40" w:type="dxa"/>
                          <w:right w:w="40" w:type="dxa"/>
                        </w:tcMar>
                      </w:tcPr>
                      <w:p w14:paraId="709E73B7" w14:textId="77777777" w:rsidR="006C2D03" w:rsidRPr="00F34E3A" w:rsidRDefault="006C2D03" w:rsidP="006C2D03">
                        <w:pPr>
                          <w:jc w:val="center"/>
                          <w:rPr>
                            <w:lang w:val="lt-LT"/>
                          </w:rPr>
                        </w:pPr>
                        <w:r w:rsidRPr="00F34E3A">
                          <w:rPr>
                            <w:b/>
                            <w:color w:val="000000"/>
                            <w:sz w:val="24"/>
                            <w:lang w:val="lt-LT"/>
                          </w:rPr>
                          <w:t>I SKYRIUS</w:t>
                        </w:r>
                      </w:p>
                      <w:p w14:paraId="09CA34BC" w14:textId="77777777" w:rsidR="006C2D03" w:rsidRPr="00F34E3A" w:rsidRDefault="006C2D03" w:rsidP="006C2D03">
                        <w:pPr>
                          <w:jc w:val="center"/>
                          <w:rPr>
                            <w:lang w:val="lt-LT"/>
                          </w:rPr>
                        </w:pPr>
                        <w:r w:rsidRPr="00F34E3A">
                          <w:rPr>
                            <w:b/>
                            <w:color w:val="000000"/>
                            <w:sz w:val="24"/>
                            <w:lang w:val="lt-LT"/>
                          </w:rPr>
                          <w:t>PAREIGYBĖS CHARAKTERISTIKA</w:t>
                        </w:r>
                      </w:p>
                    </w:tc>
                  </w:tr>
                  <w:tr w:rsidR="006C2D03" w:rsidRPr="00F34E3A" w14:paraId="6930C2BF" w14:textId="77777777" w:rsidTr="00D14818">
                    <w:trPr>
                      <w:trHeight w:val="260"/>
                    </w:trPr>
                    <w:tc>
                      <w:tcPr>
                        <w:tcW w:w="9070" w:type="dxa"/>
                        <w:tcMar>
                          <w:top w:w="40" w:type="dxa"/>
                          <w:left w:w="40" w:type="dxa"/>
                          <w:bottom w:w="40" w:type="dxa"/>
                          <w:right w:w="40" w:type="dxa"/>
                        </w:tcMar>
                      </w:tcPr>
                      <w:p w14:paraId="502CFE9E" w14:textId="77777777" w:rsidR="006C2D03" w:rsidRPr="00F34E3A" w:rsidRDefault="006C2D03" w:rsidP="006C2D03">
                        <w:pPr>
                          <w:rPr>
                            <w:lang w:val="lt-LT"/>
                          </w:rPr>
                        </w:pPr>
                        <w:r w:rsidRPr="00F34E3A">
                          <w:rPr>
                            <w:color w:val="000000"/>
                            <w:sz w:val="24"/>
                            <w:lang w:val="lt-LT"/>
                          </w:rPr>
                          <w:t>1. Pareigybės lygmuo – VII pareigybės lygmuo.</w:t>
                        </w:r>
                      </w:p>
                    </w:tc>
                  </w:tr>
                  <w:tr w:rsidR="006C2D03" w:rsidRPr="00F34E3A" w14:paraId="77ACD213" w14:textId="77777777" w:rsidTr="00D14818">
                    <w:trPr>
                      <w:trHeight w:val="260"/>
                    </w:trPr>
                    <w:tc>
                      <w:tcPr>
                        <w:tcW w:w="9070" w:type="dxa"/>
                        <w:tcMar>
                          <w:top w:w="40" w:type="dxa"/>
                          <w:left w:w="40" w:type="dxa"/>
                          <w:bottom w:w="40" w:type="dxa"/>
                          <w:right w:w="40" w:type="dxa"/>
                        </w:tcMar>
                      </w:tcPr>
                      <w:p w14:paraId="0EAC00F1" w14:textId="77777777" w:rsidR="006C2D03" w:rsidRPr="00F34E3A" w:rsidRDefault="006C2D03" w:rsidP="006C2D03">
                        <w:pPr>
                          <w:rPr>
                            <w:lang w:val="lt-LT"/>
                          </w:rPr>
                        </w:pPr>
                        <w:r w:rsidRPr="00F34E3A">
                          <w:rPr>
                            <w:color w:val="000000"/>
                            <w:sz w:val="24"/>
                            <w:lang w:val="lt-LT"/>
                          </w:rPr>
                          <w:t xml:space="preserve">2. Šias pareigas einantis valstybės tarnautojas tiesiogiai pavaldus </w:t>
                        </w:r>
                        <w:r>
                          <w:rPr>
                            <w:color w:val="000000"/>
                            <w:sz w:val="24"/>
                            <w:lang w:val="lt-LT"/>
                          </w:rPr>
                          <w:t>S</w:t>
                        </w:r>
                        <w:r w:rsidRPr="00F34E3A">
                          <w:rPr>
                            <w:color w:val="000000"/>
                            <w:sz w:val="24"/>
                            <w:lang w:val="lt-LT"/>
                          </w:rPr>
                          <w:t>kyriaus vedėjui.</w:t>
                        </w:r>
                      </w:p>
                    </w:tc>
                  </w:tr>
                </w:tbl>
                <w:p w14:paraId="3C040968" w14:textId="77777777" w:rsidR="006C2D03" w:rsidRPr="00F34E3A" w:rsidRDefault="006C2D03" w:rsidP="006C2D03">
                  <w:pPr>
                    <w:rPr>
                      <w:lang w:val="lt-LT"/>
                    </w:rPr>
                  </w:pPr>
                </w:p>
              </w:tc>
            </w:tr>
            <w:tr w:rsidR="006C2D03" w:rsidRPr="00F34E3A" w14:paraId="501FE13F" w14:textId="77777777" w:rsidTr="00D14818">
              <w:trPr>
                <w:gridAfter w:val="2"/>
                <w:wAfter w:w="477" w:type="dxa"/>
                <w:trHeight w:val="120"/>
              </w:trPr>
              <w:tc>
                <w:tcPr>
                  <w:tcW w:w="13" w:type="dxa"/>
                </w:tcPr>
                <w:p w14:paraId="7ACC2B93" w14:textId="77777777" w:rsidR="006C2D03" w:rsidRPr="00F34E3A" w:rsidRDefault="006C2D03" w:rsidP="006C2D03">
                  <w:pPr>
                    <w:pStyle w:val="EmptyLayoutCell"/>
                    <w:rPr>
                      <w:lang w:val="lt-LT"/>
                    </w:rPr>
                  </w:pPr>
                </w:p>
              </w:tc>
              <w:tc>
                <w:tcPr>
                  <w:tcW w:w="10" w:type="dxa"/>
                </w:tcPr>
                <w:p w14:paraId="05B08D96" w14:textId="77777777" w:rsidR="006C2D03" w:rsidRPr="00F34E3A" w:rsidRDefault="006C2D03" w:rsidP="006C2D03">
                  <w:pPr>
                    <w:pStyle w:val="EmptyLayoutCell"/>
                    <w:rPr>
                      <w:lang w:val="lt-LT"/>
                    </w:rPr>
                  </w:pPr>
                </w:p>
              </w:tc>
              <w:tc>
                <w:tcPr>
                  <w:tcW w:w="10" w:type="dxa"/>
                </w:tcPr>
                <w:p w14:paraId="61345C2D" w14:textId="77777777" w:rsidR="006C2D03" w:rsidRPr="00F34E3A" w:rsidRDefault="006C2D03" w:rsidP="006C2D03">
                  <w:pPr>
                    <w:pStyle w:val="EmptyLayoutCell"/>
                    <w:rPr>
                      <w:lang w:val="lt-LT"/>
                    </w:rPr>
                  </w:pPr>
                </w:p>
              </w:tc>
              <w:tc>
                <w:tcPr>
                  <w:tcW w:w="9305" w:type="dxa"/>
                </w:tcPr>
                <w:p w14:paraId="30C11C64" w14:textId="77777777" w:rsidR="006C2D03" w:rsidRPr="00F34E3A" w:rsidRDefault="006C2D03" w:rsidP="006C2D03">
                  <w:pPr>
                    <w:pStyle w:val="EmptyLayoutCell"/>
                    <w:rPr>
                      <w:lang w:val="lt-LT"/>
                    </w:rPr>
                  </w:pPr>
                </w:p>
              </w:tc>
              <w:tc>
                <w:tcPr>
                  <w:tcW w:w="16" w:type="dxa"/>
                </w:tcPr>
                <w:p w14:paraId="7B6AED55" w14:textId="77777777" w:rsidR="006C2D03" w:rsidRPr="00F34E3A" w:rsidRDefault="006C2D03" w:rsidP="006C2D03">
                  <w:pPr>
                    <w:pStyle w:val="EmptyLayoutCell"/>
                    <w:rPr>
                      <w:lang w:val="lt-LT"/>
                    </w:rPr>
                  </w:pPr>
                </w:p>
              </w:tc>
            </w:tr>
            <w:tr w:rsidR="006C2D03" w:rsidRPr="00F34E3A" w14:paraId="2E97C321" w14:textId="77777777" w:rsidTr="00D14818">
              <w:trPr>
                <w:gridAfter w:val="2"/>
                <w:wAfter w:w="477" w:type="dxa"/>
              </w:trPr>
              <w:tc>
                <w:tcPr>
                  <w:tcW w:w="13" w:type="dxa"/>
                </w:tcPr>
                <w:p w14:paraId="72110207" w14:textId="77777777" w:rsidR="006C2D03" w:rsidRPr="00F34E3A" w:rsidRDefault="006C2D03" w:rsidP="006C2D03">
                  <w:pPr>
                    <w:pStyle w:val="EmptyLayoutCell"/>
                    <w:rPr>
                      <w:lang w:val="lt-LT"/>
                    </w:rPr>
                  </w:pPr>
                </w:p>
              </w:tc>
              <w:tc>
                <w:tcPr>
                  <w:tcW w:w="9341" w:type="dxa"/>
                  <w:gridSpan w:val="4"/>
                </w:tcPr>
                <w:tbl>
                  <w:tblPr>
                    <w:tblW w:w="0" w:type="auto"/>
                    <w:tblCellMar>
                      <w:left w:w="0" w:type="dxa"/>
                      <w:right w:w="0" w:type="dxa"/>
                    </w:tblCellMar>
                    <w:tblLook w:val="0000" w:firstRow="0" w:lastRow="0" w:firstColumn="0" w:lastColumn="0" w:noHBand="0" w:noVBand="0"/>
                  </w:tblPr>
                  <w:tblGrid>
                    <w:gridCol w:w="9070"/>
                  </w:tblGrid>
                  <w:tr w:rsidR="006C2D03" w:rsidRPr="00F34E3A" w14:paraId="7A37A290" w14:textId="77777777" w:rsidTr="00D14818">
                    <w:trPr>
                      <w:trHeight w:val="600"/>
                    </w:trPr>
                    <w:tc>
                      <w:tcPr>
                        <w:tcW w:w="9070" w:type="dxa"/>
                        <w:tcMar>
                          <w:top w:w="40" w:type="dxa"/>
                          <w:left w:w="40" w:type="dxa"/>
                          <w:bottom w:w="40" w:type="dxa"/>
                          <w:right w:w="40" w:type="dxa"/>
                        </w:tcMar>
                      </w:tcPr>
                      <w:p w14:paraId="1187C613" w14:textId="77777777" w:rsidR="006C2D03" w:rsidRPr="00F34E3A" w:rsidRDefault="006C2D03" w:rsidP="006C2D03">
                        <w:pPr>
                          <w:jc w:val="center"/>
                          <w:rPr>
                            <w:lang w:val="lt-LT"/>
                          </w:rPr>
                        </w:pPr>
                        <w:r w:rsidRPr="00F34E3A">
                          <w:rPr>
                            <w:b/>
                            <w:color w:val="000000"/>
                            <w:sz w:val="24"/>
                            <w:lang w:val="lt-LT"/>
                          </w:rPr>
                          <w:t>II SKYRIUS</w:t>
                        </w:r>
                      </w:p>
                      <w:p w14:paraId="20C68060" w14:textId="77777777" w:rsidR="006C2D03" w:rsidRPr="00F34E3A" w:rsidRDefault="006C2D03" w:rsidP="006C2D03">
                        <w:pPr>
                          <w:jc w:val="center"/>
                          <w:rPr>
                            <w:lang w:val="lt-LT"/>
                          </w:rPr>
                        </w:pPr>
                        <w:r w:rsidRPr="00F34E3A">
                          <w:rPr>
                            <w:b/>
                            <w:color w:val="000000"/>
                            <w:sz w:val="24"/>
                            <w:lang w:val="lt-LT"/>
                          </w:rPr>
                          <w:t>VEIKLOS SRITIS</w:t>
                        </w:r>
                        <w:r w:rsidRPr="00F34E3A">
                          <w:rPr>
                            <w:color w:val="FFFFFF"/>
                            <w:sz w:val="24"/>
                            <w:lang w:val="lt-LT"/>
                          </w:rPr>
                          <w:t>0</w:t>
                        </w:r>
                      </w:p>
                    </w:tc>
                  </w:tr>
                  <w:tr w:rsidR="006C2D03" w:rsidRPr="00F34E3A" w14:paraId="7B7577CA" w14:textId="77777777" w:rsidTr="00D14818">
                    <w:trPr>
                      <w:trHeight w:val="260"/>
                    </w:trPr>
                    <w:tc>
                      <w:tcPr>
                        <w:tcW w:w="9070" w:type="dxa"/>
                        <w:tcMar>
                          <w:top w:w="40" w:type="dxa"/>
                          <w:left w:w="40" w:type="dxa"/>
                          <w:bottom w:w="40" w:type="dxa"/>
                          <w:right w:w="40" w:type="dxa"/>
                        </w:tcMar>
                      </w:tcPr>
                      <w:p w14:paraId="4364574A" w14:textId="77777777" w:rsidR="006C2D03" w:rsidRPr="00F34E3A" w:rsidRDefault="006C2D03" w:rsidP="006C2D03">
                        <w:pPr>
                          <w:rPr>
                            <w:lang w:val="lt-LT"/>
                          </w:rPr>
                        </w:pPr>
                        <w:r w:rsidRPr="00F34E3A">
                          <w:rPr>
                            <w:color w:val="000000"/>
                            <w:sz w:val="24"/>
                            <w:lang w:val="lt-LT"/>
                          </w:rPr>
                          <w:t>3. Pagrindinė veiklos sritis:</w:t>
                        </w:r>
                        <w:r w:rsidRPr="00F34E3A">
                          <w:rPr>
                            <w:color w:val="FFFFFF"/>
                            <w:sz w:val="24"/>
                            <w:lang w:val="lt-LT"/>
                          </w:rPr>
                          <w:t>0</w:t>
                        </w:r>
                      </w:p>
                    </w:tc>
                  </w:tr>
                  <w:tr w:rsidR="006C2D03" w:rsidRPr="00F34E3A" w14:paraId="7F030794" w14:textId="77777777" w:rsidTr="00D14818">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C2D03" w:rsidRPr="00F34E3A" w14:paraId="5423CF36" w14:textId="77777777" w:rsidTr="00D14818">
                          <w:trPr>
                            <w:trHeight w:val="260"/>
                          </w:trPr>
                          <w:tc>
                            <w:tcPr>
                              <w:tcW w:w="9070" w:type="dxa"/>
                              <w:tcMar>
                                <w:top w:w="40" w:type="dxa"/>
                                <w:left w:w="40" w:type="dxa"/>
                                <w:bottom w:w="40" w:type="dxa"/>
                                <w:right w:w="40" w:type="dxa"/>
                              </w:tcMar>
                            </w:tcPr>
                            <w:p w14:paraId="64816C47" w14:textId="77777777" w:rsidR="006C2D03" w:rsidRPr="00F34E3A" w:rsidRDefault="006C2D03" w:rsidP="006C2D03">
                              <w:pPr>
                                <w:rPr>
                                  <w:lang w:val="lt-LT"/>
                                </w:rPr>
                              </w:pPr>
                              <w:r w:rsidRPr="00F34E3A">
                                <w:rPr>
                                  <w:color w:val="000000"/>
                                  <w:sz w:val="24"/>
                                  <w:lang w:val="lt-LT"/>
                                </w:rPr>
                                <w:t>3.1. administracinių paslaugų teikimas.</w:t>
                              </w:r>
                            </w:p>
                          </w:tc>
                        </w:tr>
                      </w:tbl>
                      <w:p w14:paraId="7CD12846" w14:textId="77777777" w:rsidR="006C2D03" w:rsidRPr="00F34E3A" w:rsidRDefault="006C2D03" w:rsidP="006C2D03">
                        <w:pPr>
                          <w:rPr>
                            <w:lang w:val="lt-LT"/>
                          </w:rPr>
                        </w:pPr>
                      </w:p>
                    </w:tc>
                  </w:tr>
                  <w:tr w:rsidR="006C2D03" w:rsidRPr="00F34E3A" w14:paraId="5B64342C" w14:textId="77777777" w:rsidTr="00D14818">
                    <w:trPr>
                      <w:trHeight w:val="260"/>
                    </w:trPr>
                    <w:tc>
                      <w:tcPr>
                        <w:tcW w:w="9070" w:type="dxa"/>
                        <w:tcMar>
                          <w:top w:w="40" w:type="dxa"/>
                          <w:left w:w="40" w:type="dxa"/>
                          <w:bottom w:w="40" w:type="dxa"/>
                          <w:right w:w="40" w:type="dxa"/>
                        </w:tcMar>
                      </w:tcPr>
                      <w:p w14:paraId="3246A63D" w14:textId="77777777" w:rsidR="006C2D03" w:rsidRPr="00F34E3A" w:rsidRDefault="006C2D03" w:rsidP="006C2D03">
                        <w:pPr>
                          <w:rPr>
                            <w:lang w:val="lt-LT"/>
                          </w:rPr>
                        </w:pPr>
                        <w:r w:rsidRPr="00F34E3A">
                          <w:rPr>
                            <w:color w:val="000000"/>
                            <w:sz w:val="24"/>
                            <w:lang w:val="lt-LT"/>
                          </w:rPr>
                          <w:t>4. Papildoma (-</w:t>
                        </w:r>
                        <w:proofErr w:type="spellStart"/>
                        <w:r w:rsidRPr="00F34E3A">
                          <w:rPr>
                            <w:color w:val="000000"/>
                            <w:sz w:val="24"/>
                            <w:lang w:val="lt-LT"/>
                          </w:rPr>
                          <w:t>os</w:t>
                        </w:r>
                        <w:proofErr w:type="spellEnd"/>
                        <w:r w:rsidRPr="00F34E3A">
                          <w:rPr>
                            <w:color w:val="000000"/>
                            <w:sz w:val="24"/>
                            <w:lang w:val="lt-LT"/>
                          </w:rPr>
                          <w:t>) veiklos sritis (-</w:t>
                        </w:r>
                        <w:proofErr w:type="spellStart"/>
                        <w:r w:rsidRPr="00F34E3A">
                          <w:rPr>
                            <w:color w:val="000000"/>
                            <w:sz w:val="24"/>
                            <w:lang w:val="lt-LT"/>
                          </w:rPr>
                          <w:t>ys</w:t>
                        </w:r>
                        <w:proofErr w:type="spellEnd"/>
                        <w:r w:rsidRPr="00F34E3A">
                          <w:rPr>
                            <w:color w:val="000000"/>
                            <w:sz w:val="24"/>
                            <w:lang w:val="lt-LT"/>
                          </w:rPr>
                          <w:t>):</w:t>
                        </w:r>
                        <w:r w:rsidRPr="00F34E3A">
                          <w:rPr>
                            <w:color w:val="FFFFFF"/>
                            <w:sz w:val="24"/>
                            <w:lang w:val="lt-LT"/>
                          </w:rPr>
                          <w:t>0</w:t>
                        </w:r>
                      </w:p>
                    </w:tc>
                  </w:tr>
                  <w:tr w:rsidR="006C2D03" w:rsidRPr="00F34E3A" w14:paraId="5BFED35B" w14:textId="77777777" w:rsidTr="00D14818">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C2D03" w:rsidRPr="00F34E3A" w14:paraId="5C38AFA4" w14:textId="77777777" w:rsidTr="00D14818">
                          <w:trPr>
                            <w:trHeight w:val="260"/>
                          </w:trPr>
                          <w:tc>
                            <w:tcPr>
                              <w:tcW w:w="9070" w:type="dxa"/>
                              <w:tcMar>
                                <w:top w:w="40" w:type="dxa"/>
                                <w:left w:w="40" w:type="dxa"/>
                                <w:bottom w:w="40" w:type="dxa"/>
                                <w:right w:w="40" w:type="dxa"/>
                              </w:tcMar>
                            </w:tcPr>
                            <w:p w14:paraId="2E3256CD" w14:textId="77777777" w:rsidR="006C2D03" w:rsidRPr="00F34E3A" w:rsidRDefault="006C2D03" w:rsidP="006C2D03">
                              <w:pPr>
                                <w:rPr>
                                  <w:lang w:val="lt-LT"/>
                                </w:rPr>
                              </w:pPr>
                              <w:r w:rsidRPr="00F34E3A">
                                <w:rPr>
                                  <w:color w:val="000000"/>
                                  <w:sz w:val="24"/>
                                  <w:lang w:val="lt-LT"/>
                                </w:rPr>
                                <w:t>4.1. stebėsena ir analizė.</w:t>
                              </w:r>
                            </w:p>
                          </w:tc>
                        </w:tr>
                      </w:tbl>
                      <w:p w14:paraId="05B71720" w14:textId="77777777" w:rsidR="006C2D03" w:rsidRPr="00F34E3A" w:rsidRDefault="006C2D03" w:rsidP="006C2D03">
                        <w:pPr>
                          <w:rPr>
                            <w:lang w:val="lt-LT"/>
                          </w:rPr>
                        </w:pPr>
                      </w:p>
                    </w:tc>
                  </w:tr>
                </w:tbl>
                <w:p w14:paraId="59FF34C1" w14:textId="77777777" w:rsidR="006C2D03" w:rsidRPr="00F34E3A" w:rsidRDefault="006C2D03" w:rsidP="006C2D03">
                  <w:pPr>
                    <w:rPr>
                      <w:lang w:val="lt-LT"/>
                    </w:rPr>
                  </w:pPr>
                </w:p>
              </w:tc>
            </w:tr>
            <w:tr w:rsidR="006C2D03" w:rsidRPr="00F34E3A" w14:paraId="39B9151F" w14:textId="77777777" w:rsidTr="00D14818">
              <w:trPr>
                <w:gridAfter w:val="2"/>
                <w:wAfter w:w="477" w:type="dxa"/>
                <w:trHeight w:val="126"/>
              </w:trPr>
              <w:tc>
                <w:tcPr>
                  <w:tcW w:w="13" w:type="dxa"/>
                </w:tcPr>
                <w:p w14:paraId="0F259BDD" w14:textId="77777777" w:rsidR="006C2D03" w:rsidRPr="00F34E3A" w:rsidRDefault="006C2D03" w:rsidP="006C2D03">
                  <w:pPr>
                    <w:pStyle w:val="EmptyLayoutCell"/>
                    <w:rPr>
                      <w:lang w:val="lt-LT"/>
                    </w:rPr>
                  </w:pPr>
                </w:p>
              </w:tc>
              <w:tc>
                <w:tcPr>
                  <w:tcW w:w="10" w:type="dxa"/>
                </w:tcPr>
                <w:p w14:paraId="30D91CB7" w14:textId="77777777" w:rsidR="006C2D03" w:rsidRPr="00F34E3A" w:rsidRDefault="006C2D03" w:rsidP="006C2D03">
                  <w:pPr>
                    <w:pStyle w:val="EmptyLayoutCell"/>
                    <w:rPr>
                      <w:lang w:val="lt-LT"/>
                    </w:rPr>
                  </w:pPr>
                </w:p>
              </w:tc>
              <w:tc>
                <w:tcPr>
                  <w:tcW w:w="10" w:type="dxa"/>
                </w:tcPr>
                <w:p w14:paraId="142F7180" w14:textId="77777777" w:rsidR="006C2D03" w:rsidRPr="00F34E3A" w:rsidRDefault="006C2D03" w:rsidP="006C2D03">
                  <w:pPr>
                    <w:pStyle w:val="EmptyLayoutCell"/>
                    <w:rPr>
                      <w:lang w:val="lt-LT"/>
                    </w:rPr>
                  </w:pPr>
                </w:p>
              </w:tc>
              <w:tc>
                <w:tcPr>
                  <w:tcW w:w="9305" w:type="dxa"/>
                </w:tcPr>
                <w:p w14:paraId="7B21E6E1" w14:textId="77777777" w:rsidR="006C2D03" w:rsidRPr="00F34E3A" w:rsidRDefault="006C2D03" w:rsidP="006C2D03">
                  <w:pPr>
                    <w:pStyle w:val="EmptyLayoutCell"/>
                    <w:rPr>
                      <w:lang w:val="lt-LT"/>
                    </w:rPr>
                  </w:pPr>
                </w:p>
              </w:tc>
              <w:tc>
                <w:tcPr>
                  <w:tcW w:w="16" w:type="dxa"/>
                </w:tcPr>
                <w:p w14:paraId="5EA34C75" w14:textId="77777777" w:rsidR="006C2D03" w:rsidRPr="00F34E3A" w:rsidRDefault="006C2D03" w:rsidP="006C2D03">
                  <w:pPr>
                    <w:pStyle w:val="EmptyLayoutCell"/>
                    <w:rPr>
                      <w:lang w:val="lt-LT"/>
                    </w:rPr>
                  </w:pPr>
                </w:p>
              </w:tc>
            </w:tr>
            <w:tr w:rsidR="006C2D03" w:rsidRPr="00F34E3A" w14:paraId="54E5DC4F" w14:textId="77777777" w:rsidTr="00D14818">
              <w:trPr>
                <w:gridAfter w:val="2"/>
                <w:wAfter w:w="477" w:type="dxa"/>
              </w:trPr>
              <w:tc>
                <w:tcPr>
                  <w:tcW w:w="13" w:type="dxa"/>
                </w:tcPr>
                <w:p w14:paraId="0C6C2054" w14:textId="77777777" w:rsidR="006C2D03" w:rsidRPr="00F34E3A" w:rsidRDefault="006C2D03" w:rsidP="006C2D03">
                  <w:pPr>
                    <w:pStyle w:val="EmptyLayoutCell"/>
                    <w:rPr>
                      <w:lang w:val="lt-LT"/>
                    </w:rPr>
                  </w:pPr>
                </w:p>
              </w:tc>
              <w:tc>
                <w:tcPr>
                  <w:tcW w:w="9341" w:type="dxa"/>
                  <w:gridSpan w:val="4"/>
                </w:tcPr>
                <w:tbl>
                  <w:tblPr>
                    <w:tblW w:w="0" w:type="auto"/>
                    <w:tblCellMar>
                      <w:left w:w="0" w:type="dxa"/>
                      <w:right w:w="0" w:type="dxa"/>
                    </w:tblCellMar>
                    <w:tblLook w:val="0000" w:firstRow="0" w:lastRow="0" w:firstColumn="0" w:lastColumn="0" w:noHBand="0" w:noVBand="0"/>
                  </w:tblPr>
                  <w:tblGrid>
                    <w:gridCol w:w="9070"/>
                  </w:tblGrid>
                  <w:tr w:rsidR="006C2D03" w:rsidRPr="00F34E3A" w14:paraId="44B11CB7" w14:textId="77777777" w:rsidTr="00D14818">
                    <w:trPr>
                      <w:trHeight w:val="600"/>
                    </w:trPr>
                    <w:tc>
                      <w:tcPr>
                        <w:tcW w:w="9070" w:type="dxa"/>
                        <w:tcMar>
                          <w:top w:w="40" w:type="dxa"/>
                          <w:left w:w="40" w:type="dxa"/>
                          <w:bottom w:w="40" w:type="dxa"/>
                          <w:right w:w="40" w:type="dxa"/>
                        </w:tcMar>
                      </w:tcPr>
                      <w:p w14:paraId="2B20F6BB" w14:textId="77777777" w:rsidR="006C2D03" w:rsidRPr="00F34E3A" w:rsidRDefault="006C2D03" w:rsidP="006C2D03">
                        <w:pPr>
                          <w:jc w:val="center"/>
                          <w:rPr>
                            <w:lang w:val="lt-LT"/>
                          </w:rPr>
                        </w:pPr>
                        <w:r w:rsidRPr="00F34E3A">
                          <w:rPr>
                            <w:b/>
                            <w:color w:val="000000"/>
                            <w:sz w:val="24"/>
                            <w:lang w:val="lt-LT"/>
                          </w:rPr>
                          <w:t>III SKYRIUS</w:t>
                        </w:r>
                      </w:p>
                      <w:p w14:paraId="2AA630F6" w14:textId="77777777" w:rsidR="006C2D03" w:rsidRPr="00F34E3A" w:rsidRDefault="006C2D03" w:rsidP="006C2D03">
                        <w:pPr>
                          <w:jc w:val="center"/>
                          <w:rPr>
                            <w:lang w:val="lt-LT"/>
                          </w:rPr>
                        </w:pPr>
                        <w:r w:rsidRPr="00F34E3A">
                          <w:rPr>
                            <w:b/>
                            <w:color w:val="000000"/>
                            <w:sz w:val="24"/>
                            <w:lang w:val="lt-LT"/>
                          </w:rPr>
                          <w:t>PAREIGYBĖS SPECIALIZACIJA</w:t>
                        </w:r>
                        <w:r w:rsidRPr="00F34E3A">
                          <w:rPr>
                            <w:color w:val="FFFFFF"/>
                            <w:sz w:val="24"/>
                            <w:lang w:val="lt-LT"/>
                          </w:rPr>
                          <w:t>0</w:t>
                        </w:r>
                      </w:p>
                    </w:tc>
                  </w:tr>
                  <w:tr w:rsidR="006C2D03" w:rsidRPr="00F34E3A" w14:paraId="09E78DCC" w14:textId="77777777" w:rsidTr="00D14818">
                    <w:trPr>
                      <w:trHeight w:val="260"/>
                    </w:trPr>
                    <w:tc>
                      <w:tcPr>
                        <w:tcW w:w="9070" w:type="dxa"/>
                        <w:tcMar>
                          <w:top w:w="40" w:type="dxa"/>
                          <w:left w:w="40" w:type="dxa"/>
                          <w:bottom w:w="40" w:type="dxa"/>
                          <w:right w:w="40" w:type="dxa"/>
                        </w:tcMar>
                      </w:tcPr>
                      <w:p w14:paraId="59A78008" w14:textId="77777777" w:rsidR="006C2D03" w:rsidRPr="00F34E3A" w:rsidRDefault="006C2D03" w:rsidP="006C2D03">
                        <w:pPr>
                          <w:rPr>
                            <w:lang w:val="lt-LT"/>
                          </w:rPr>
                        </w:pPr>
                        <w:r w:rsidRPr="00F34E3A">
                          <w:rPr>
                            <w:color w:val="000000"/>
                            <w:sz w:val="24"/>
                            <w:lang w:val="lt-LT"/>
                          </w:rPr>
                          <w:t xml:space="preserve">5. </w:t>
                        </w:r>
                        <w:r>
                          <w:rPr>
                            <w:color w:val="000000"/>
                            <w:sz w:val="24"/>
                            <w:lang w:val="lt-LT"/>
                          </w:rPr>
                          <w:t>Socialinė parama.</w:t>
                        </w:r>
                        <w:r w:rsidRPr="00F34E3A">
                          <w:rPr>
                            <w:color w:val="FFFFFF"/>
                            <w:sz w:val="24"/>
                            <w:lang w:val="lt-LT"/>
                          </w:rPr>
                          <w:t>0</w:t>
                        </w:r>
                      </w:p>
                    </w:tc>
                  </w:tr>
                </w:tbl>
                <w:p w14:paraId="13378B40" w14:textId="77777777" w:rsidR="006C2D03" w:rsidRPr="00F34E3A" w:rsidRDefault="006C2D03" w:rsidP="006C2D03">
                  <w:pPr>
                    <w:rPr>
                      <w:lang w:val="lt-LT"/>
                    </w:rPr>
                  </w:pPr>
                </w:p>
              </w:tc>
            </w:tr>
            <w:tr w:rsidR="006C2D03" w:rsidRPr="00F34E3A" w14:paraId="6BE701B6" w14:textId="77777777" w:rsidTr="00D14818">
              <w:trPr>
                <w:gridAfter w:val="2"/>
                <w:wAfter w:w="477" w:type="dxa"/>
                <w:trHeight w:val="100"/>
              </w:trPr>
              <w:tc>
                <w:tcPr>
                  <w:tcW w:w="13" w:type="dxa"/>
                </w:tcPr>
                <w:p w14:paraId="1141962C" w14:textId="77777777" w:rsidR="006C2D03" w:rsidRPr="00F34E3A" w:rsidRDefault="006C2D03" w:rsidP="006C2D03">
                  <w:pPr>
                    <w:pStyle w:val="EmptyLayoutCell"/>
                    <w:rPr>
                      <w:lang w:val="lt-LT"/>
                    </w:rPr>
                  </w:pPr>
                </w:p>
              </w:tc>
              <w:tc>
                <w:tcPr>
                  <w:tcW w:w="10" w:type="dxa"/>
                </w:tcPr>
                <w:p w14:paraId="1C2AD6CD" w14:textId="77777777" w:rsidR="006C2D03" w:rsidRPr="00F34E3A" w:rsidRDefault="006C2D03" w:rsidP="006C2D03">
                  <w:pPr>
                    <w:pStyle w:val="EmptyLayoutCell"/>
                    <w:rPr>
                      <w:lang w:val="lt-LT"/>
                    </w:rPr>
                  </w:pPr>
                </w:p>
              </w:tc>
              <w:tc>
                <w:tcPr>
                  <w:tcW w:w="10" w:type="dxa"/>
                </w:tcPr>
                <w:p w14:paraId="327F2E85" w14:textId="77777777" w:rsidR="006C2D03" w:rsidRPr="00F34E3A" w:rsidRDefault="006C2D03" w:rsidP="006C2D03">
                  <w:pPr>
                    <w:pStyle w:val="EmptyLayoutCell"/>
                    <w:rPr>
                      <w:lang w:val="lt-LT"/>
                    </w:rPr>
                  </w:pPr>
                </w:p>
              </w:tc>
              <w:tc>
                <w:tcPr>
                  <w:tcW w:w="9305" w:type="dxa"/>
                </w:tcPr>
                <w:p w14:paraId="5428790F" w14:textId="77777777" w:rsidR="006C2D03" w:rsidRPr="00F34E3A" w:rsidRDefault="006C2D03" w:rsidP="006C2D03">
                  <w:pPr>
                    <w:pStyle w:val="EmptyLayoutCell"/>
                    <w:rPr>
                      <w:lang w:val="lt-LT"/>
                    </w:rPr>
                  </w:pPr>
                </w:p>
              </w:tc>
              <w:tc>
                <w:tcPr>
                  <w:tcW w:w="16" w:type="dxa"/>
                </w:tcPr>
                <w:p w14:paraId="2FB91F00" w14:textId="77777777" w:rsidR="006C2D03" w:rsidRPr="00F34E3A" w:rsidRDefault="006C2D03" w:rsidP="006C2D03">
                  <w:pPr>
                    <w:pStyle w:val="EmptyLayoutCell"/>
                    <w:rPr>
                      <w:lang w:val="lt-LT"/>
                    </w:rPr>
                  </w:pPr>
                </w:p>
              </w:tc>
            </w:tr>
            <w:tr w:rsidR="006C2D03" w:rsidRPr="00F34E3A" w14:paraId="42B9FE49" w14:textId="77777777" w:rsidTr="00D14818">
              <w:trPr>
                <w:gridAfter w:val="2"/>
                <w:wAfter w:w="477" w:type="dxa"/>
              </w:trPr>
              <w:tc>
                <w:tcPr>
                  <w:tcW w:w="13" w:type="dxa"/>
                </w:tcPr>
                <w:p w14:paraId="1839A499" w14:textId="77777777" w:rsidR="006C2D03" w:rsidRPr="00F34E3A" w:rsidRDefault="006C2D03" w:rsidP="006C2D03">
                  <w:pPr>
                    <w:pStyle w:val="EmptyLayoutCell"/>
                    <w:rPr>
                      <w:lang w:val="lt-LT"/>
                    </w:rPr>
                  </w:pPr>
                </w:p>
              </w:tc>
              <w:tc>
                <w:tcPr>
                  <w:tcW w:w="10" w:type="dxa"/>
                </w:tcPr>
                <w:p w14:paraId="766C3042" w14:textId="77777777" w:rsidR="006C2D03" w:rsidRPr="00F34E3A" w:rsidRDefault="006C2D03" w:rsidP="006C2D03">
                  <w:pPr>
                    <w:pStyle w:val="EmptyLayoutCell"/>
                    <w:rPr>
                      <w:lang w:val="lt-LT"/>
                    </w:rPr>
                  </w:pPr>
                </w:p>
              </w:tc>
              <w:tc>
                <w:tcPr>
                  <w:tcW w:w="9331" w:type="dxa"/>
                  <w:gridSpan w:val="3"/>
                </w:tcPr>
                <w:tbl>
                  <w:tblPr>
                    <w:tblW w:w="0" w:type="auto"/>
                    <w:tblCellMar>
                      <w:left w:w="0" w:type="dxa"/>
                      <w:right w:w="0" w:type="dxa"/>
                    </w:tblCellMar>
                    <w:tblLook w:val="0000" w:firstRow="0" w:lastRow="0" w:firstColumn="0" w:lastColumn="0" w:noHBand="0" w:noVBand="0"/>
                  </w:tblPr>
                  <w:tblGrid>
                    <w:gridCol w:w="9070"/>
                  </w:tblGrid>
                  <w:tr w:rsidR="006C2D03" w:rsidRPr="00F34E3A" w14:paraId="4C0CAFA8" w14:textId="77777777" w:rsidTr="00D14818">
                    <w:trPr>
                      <w:trHeight w:val="600"/>
                    </w:trPr>
                    <w:tc>
                      <w:tcPr>
                        <w:tcW w:w="9070" w:type="dxa"/>
                        <w:tcMar>
                          <w:top w:w="40" w:type="dxa"/>
                          <w:left w:w="40" w:type="dxa"/>
                          <w:bottom w:w="40" w:type="dxa"/>
                          <w:right w:w="40" w:type="dxa"/>
                        </w:tcMar>
                      </w:tcPr>
                      <w:p w14:paraId="2F845A66" w14:textId="77777777" w:rsidR="006C2D03" w:rsidRPr="00F34E3A" w:rsidRDefault="006C2D03" w:rsidP="006C2D03">
                        <w:pPr>
                          <w:jc w:val="center"/>
                          <w:rPr>
                            <w:lang w:val="lt-LT"/>
                          </w:rPr>
                        </w:pPr>
                        <w:r w:rsidRPr="00F34E3A">
                          <w:rPr>
                            <w:b/>
                            <w:color w:val="000000"/>
                            <w:sz w:val="24"/>
                            <w:lang w:val="lt-LT"/>
                          </w:rPr>
                          <w:t>IV SKYRIUS</w:t>
                        </w:r>
                      </w:p>
                      <w:p w14:paraId="038CCFCD" w14:textId="77777777" w:rsidR="006C2D03" w:rsidRPr="00F34E3A" w:rsidRDefault="006C2D03" w:rsidP="006C2D03">
                        <w:pPr>
                          <w:jc w:val="center"/>
                          <w:rPr>
                            <w:lang w:val="lt-LT"/>
                          </w:rPr>
                        </w:pPr>
                        <w:r w:rsidRPr="00F34E3A">
                          <w:rPr>
                            <w:b/>
                            <w:color w:val="000000"/>
                            <w:sz w:val="24"/>
                            <w:lang w:val="lt-LT"/>
                          </w:rPr>
                          <w:t>FUNKCIJOS</w:t>
                        </w:r>
                      </w:p>
                    </w:tc>
                  </w:tr>
                </w:tbl>
                <w:p w14:paraId="1DBBA51D" w14:textId="77777777" w:rsidR="006C2D03" w:rsidRPr="00F34E3A" w:rsidRDefault="006C2D03" w:rsidP="006C2D03">
                  <w:pPr>
                    <w:rPr>
                      <w:lang w:val="lt-LT"/>
                    </w:rPr>
                  </w:pPr>
                </w:p>
              </w:tc>
            </w:tr>
            <w:tr w:rsidR="006C2D03" w:rsidRPr="00F34E3A" w14:paraId="57179092" w14:textId="77777777" w:rsidTr="00D14818">
              <w:trPr>
                <w:gridAfter w:val="2"/>
                <w:wAfter w:w="477" w:type="dxa"/>
                <w:trHeight w:val="39"/>
              </w:trPr>
              <w:tc>
                <w:tcPr>
                  <w:tcW w:w="13" w:type="dxa"/>
                </w:tcPr>
                <w:p w14:paraId="745D0B8F" w14:textId="77777777" w:rsidR="006C2D03" w:rsidRPr="00F34E3A" w:rsidRDefault="006C2D03" w:rsidP="006C2D03">
                  <w:pPr>
                    <w:pStyle w:val="EmptyLayoutCell"/>
                    <w:rPr>
                      <w:lang w:val="lt-LT"/>
                    </w:rPr>
                  </w:pPr>
                </w:p>
              </w:tc>
              <w:tc>
                <w:tcPr>
                  <w:tcW w:w="10" w:type="dxa"/>
                </w:tcPr>
                <w:p w14:paraId="3091735F" w14:textId="77777777" w:rsidR="006C2D03" w:rsidRPr="00F34E3A" w:rsidRDefault="006C2D03" w:rsidP="006C2D03">
                  <w:pPr>
                    <w:pStyle w:val="EmptyLayoutCell"/>
                    <w:rPr>
                      <w:lang w:val="lt-LT"/>
                    </w:rPr>
                  </w:pPr>
                </w:p>
              </w:tc>
              <w:tc>
                <w:tcPr>
                  <w:tcW w:w="10" w:type="dxa"/>
                </w:tcPr>
                <w:p w14:paraId="5703D841" w14:textId="77777777" w:rsidR="006C2D03" w:rsidRPr="00F34E3A" w:rsidRDefault="006C2D03" w:rsidP="006C2D03">
                  <w:pPr>
                    <w:pStyle w:val="EmptyLayoutCell"/>
                    <w:rPr>
                      <w:lang w:val="lt-LT"/>
                    </w:rPr>
                  </w:pPr>
                </w:p>
              </w:tc>
              <w:tc>
                <w:tcPr>
                  <w:tcW w:w="9305" w:type="dxa"/>
                </w:tcPr>
                <w:p w14:paraId="498C2029" w14:textId="77777777" w:rsidR="006C2D03" w:rsidRPr="00F34E3A" w:rsidRDefault="006C2D03" w:rsidP="006C2D03">
                  <w:pPr>
                    <w:pStyle w:val="EmptyLayoutCell"/>
                    <w:rPr>
                      <w:lang w:val="lt-LT"/>
                    </w:rPr>
                  </w:pPr>
                </w:p>
              </w:tc>
              <w:tc>
                <w:tcPr>
                  <w:tcW w:w="16" w:type="dxa"/>
                </w:tcPr>
                <w:p w14:paraId="1FBAA9FA" w14:textId="77777777" w:rsidR="006C2D03" w:rsidRPr="00F34E3A" w:rsidRDefault="006C2D03" w:rsidP="006C2D03">
                  <w:pPr>
                    <w:pStyle w:val="EmptyLayoutCell"/>
                    <w:rPr>
                      <w:lang w:val="lt-LT"/>
                    </w:rPr>
                  </w:pPr>
                </w:p>
              </w:tc>
            </w:tr>
            <w:tr w:rsidR="006C2D03" w:rsidRPr="00C56F56" w14:paraId="01603C9F" w14:textId="77777777" w:rsidTr="00D14818">
              <w:trPr>
                <w:gridAfter w:val="2"/>
                <w:wAfter w:w="477" w:type="dxa"/>
              </w:trPr>
              <w:tc>
                <w:tcPr>
                  <w:tcW w:w="13" w:type="dxa"/>
                </w:tcPr>
                <w:p w14:paraId="3E120615" w14:textId="77777777" w:rsidR="006C2D03" w:rsidRPr="00F34E3A" w:rsidRDefault="006C2D03" w:rsidP="006C2D03">
                  <w:pPr>
                    <w:pStyle w:val="EmptyLayoutCell"/>
                    <w:rPr>
                      <w:lang w:val="lt-LT"/>
                    </w:rPr>
                  </w:pPr>
                </w:p>
              </w:tc>
              <w:tc>
                <w:tcPr>
                  <w:tcW w:w="9341" w:type="dxa"/>
                  <w:gridSpan w:val="4"/>
                </w:tcPr>
                <w:tbl>
                  <w:tblPr>
                    <w:tblW w:w="9341" w:type="dxa"/>
                    <w:tblCellMar>
                      <w:left w:w="0" w:type="dxa"/>
                      <w:right w:w="0" w:type="dxa"/>
                    </w:tblCellMar>
                    <w:tblLook w:val="0000" w:firstRow="0" w:lastRow="0" w:firstColumn="0" w:lastColumn="0" w:noHBand="0" w:noVBand="0"/>
                  </w:tblPr>
                  <w:tblGrid>
                    <w:gridCol w:w="9341"/>
                  </w:tblGrid>
                  <w:tr w:rsidR="006C2D03" w:rsidRPr="00C56F56" w14:paraId="55662D04" w14:textId="77777777" w:rsidTr="00D14818">
                    <w:trPr>
                      <w:trHeight w:val="260"/>
                    </w:trPr>
                    <w:tc>
                      <w:tcPr>
                        <w:tcW w:w="9341" w:type="dxa"/>
                        <w:tcMar>
                          <w:top w:w="40" w:type="dxa"/>
                          <w:left w:w="40" w:type="dxa"/>
                          <w:bottom w:w="40" w:type="dxa"/>
                          <w:right w:w="40" w:type="dxa"/>
                        </w:tcMar>
                      </w:tcPr>
                      <w:p w14:paraId="548033B0" w14:textId="77777777" w:rsidR="006C2D03" w:rsidRPr="00B260D6" w:rsidRDefault="006C2D03" w:rsidP="006C2D03">
                        <w:pPr>
                          <w:jc w:val="both"/>
                          <w:rPr>
                            <w:color w:val="000000"/>
                            <w:sz w:val="24"/>
                            <w:lang w:val="lt-LT"/>
                          </w:rPr>
                        </w:pPr>
                        <w:r w:rsidRPr="00B260D6">
                          <w:rPr>
                            <w:color w:val="000000"/>
                            <w:sz w:val="24"/>
                            <w:lang w:val="lt-LT"/>
                          </w:rPr>
                          <w:t>6. Apdoroja, rengia ir teikia su administracinių paslaugų teikimu susijusią informaciją arba prireikus koordinuoja su paslaugų teikimu susijusios informacijos rengimą.</w:t>
                        </w:r>
                      </w:p>
                      <w:p w14:paraId="554BBB88" w14:textId="77777777" w:rsidR="006C2D03" w:rsidRPr="00B260D6" w:rsidRDefault="006C2D03" w:rsidP="006C2D03">
                        <w:pPr>
                          <w:jc w:val="both"/>
                          <w:rPr>
                            <w:lang w:val="lt-LT"/>
                          </w:rPr>
                        </w:pPr>
                        <w:r w:rsidRPr="00B260D6">
                          <w:rPr>
                            <w:color w:val="000000"/>
                            <w:sz w:val="24"/>
                            <w:lang w:val="lt-LT"/>
                          </w:rPr>
                          <w:t>7. Įstaigos vadovo pavedimu atstovauja įstaigai santykiuose su kitomis įstaigomis, organizacijomis bei fiziniais asmenimis.</w:t>
                        </w:r>
                      </w:p>
                    </w:tc>
                  </w:tr>
                  <w:tr w:rsidR="006C2D03" w:rsidRPr="00C56F56" w14:paraId="006A894C" w14:textId="77777777" w:rsidTr="00D14818">
                    <w:trPr>
                      <w:trHeight w:val="260"/>
                    </w:trPr>
                    <w:tc>
                      <w:tcPr>
                        <w:tcW w:w="9341" w:type="dxa"/>
                        <w:tcMar>
                          <w:top w:w="40" w:type="dxa"/>
                          <w:left w:w="40" w:type="dxa"/>
                          <w:bottom w:w="40" w:type="dxa"/>
                          <w:right w:w="40" w:type="dxa"/>
                        </w:tcMar>
                      </w:tcPr>
                      <w:p w14:paraId="4BD9DFC6" w14:textId="77777777" w:rsidR="006C2D03" w:rsidRPr="00B260D6" w:rsidRDefault="006C2D03" w:rsidP="006C2D03">
                        <w:pPr>
                          <w:jc w:val="both"/>
                          <w:rPr>
                            <w:lang w:val="lt-LT"/>
                          </w:rPr>
                        </w:pPr>
                        <w:r w:rsidRPr="00B260D6">
                          <w:rPr>
                            <w:color w:val="000000"/>
                            <w:sz w:val="24"/>
                            <w:lang w:val="lt-LT"/>
                          </w:rPr>
                          <w:t>8. Konsultuoja su struktūrinio padalinio veikla susijusiais klausimais.</w:t>
                        </w:r>
                      </w:p>
                    </w:tc>
                  </w:tr>
                  <w:tr w:rsidR="006C2D03" w:rsidRPr="00C56F56" w14:paraId="385B45C9" w14:textId="77777777" w:rsidTr="00D14818">
                    <w:trPr>
                      <w:trHeight w:val="260"/>
                    </w:trPr>
                    <w:tc>
                      <w:tcPr>
                        <w:tcW w:w="9341" w:type="dxa"/>
                        <w:tcMar>
                          <w:top w:w="40" w:type="dxa"/>
                          <w:left w:w="40" w:type="dxa"/>
                          <w:bottom w:w="40" w:type="dxa"/>
                          <w:right w:w="40" w:type="dxa"/>
                        </w:tcMar>
                      </w:tcPr>
                      <w:p w14:paraId="1221DE56" w14:textId="77777777" w:rsidR="006C2D03" w:rsidRPr="00B260D6" w:rsidRDefault="006C2D03" w:rsidP="006C2D03">
                        <w:pPr>
                          <w:jc w:val="both"/>
                          <w:rPr>
                            <w:lang w:val="lt-LT"/>
                          </w:rPr>
                        </w:pPr>
                        <w:r w:rsidRPr="00B260D6">
                          <w:rPr>
                            <w:color w:val="000000"/>
                            <w:sz w:val="24"/>
                            <w:lang w:val="lt-LT"/>
                          </w:rPr>
                          <w:t>9.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r>
                          <w:rPr>
                            <w:color w:val="000000"/>
                            <w:sz w:val="24"/>
                            <w:lang w:val="lt-LT"/>
                          </w:rPr>
                          <w:t xml:space="preserve">. </w:t>
                        </w:r>
                      </w:p>
                    </w:tc>
                  </w:tr>
                  <w:tr w:rsidR="006C2D03" w:rsidRPr="00C56F56" w14:paraId="77945A4C" w14:textId="77777777" w:rsidTr="00D14818">
                    <w:trPr>
                      <w:trHeight w:val="260"/>
                    </w:trPr>
                    <w:tc>
                      <w:tcPr>
                        <w:tcW w:w="9341" w:type="dxa"/>
                        <w:tcMar>
                          <w:top w:w="40" w:type="dxa"/>
                          <w:left w:w="40" w:type="dxa"/>
                          <w:bottom w:w="40" w:type="dxa"/>
                          <w:right w:w="40" w:type="dxa"/>
                        </w:tcMar>
                      </w:tcPr>
                      <w:p w14:paraId="20910C5F" w14:textId="77777777" w:rsidR="006C2D03" w:rsidRPr="00B260D6" w:rsidRDefault="006C2D03" w:rsidP="006C2D03">
                        <w:pPr>
                          <w:jc w:val="both"/>
                          <w:rPr>
                            <w:lang w:val="lt-LT"/>
                          </w:rPr>
                        </w:pPr>
                        <w:r w:rsidRPr="00B260D6">
                          <w:rPr>
                            <w:color w:val="000000"/>
                            <w:sz w:val="24"/>
                            <w:lang w:val="lt-LT"/>
                          </w:rPr>
                          <w:t xml:space="preserve">10. </w:t>
                        </w:r>
                        <w:r w:rsidRPr="00C56F56">
                          <w:rPr>
                            <w:color w:val="000000"/>
                            <w:sz w:val="24"/>
                            <w:lang w:val="lt-LT"/>
                          </w:rPr>
                          <w:t xml:space="preserve">Organizuoja administracinių paslaugų teikimą arba prireikus koordinuoja paslaugų </w:t>
                        </w:r>
                        <w:r>
                          <w:rPr>
                            <w:color w:val="000000"/>
                            <w:sz w:val="24"/>
                            <w:lang w:val="lt-LT"/>
                          </w:rPr>
                          <w:t>t</w:t>
                        </w:r>
                        <w:r w:rsidRPr="00C56F56">
                          <w:rPr>
                            <w:color w:val="000000"/>
                            <w:sz w:val="24"/>
                            <w:lang w:val="lt-LT"/>
                          </w:rPr>
                          <w:t>eikimo organizavimą.</w:t>
                        </w:r>
                      </w:p>
                    </w:tc>
                  </w:tr>
                  <w:tr w:rsidR="006C2D03" w:rsidRPr="00C56F56" w14:paraId="1EAA00B6" w14:textId="77777777" w:rsidTr="00D14818">
                    <w:trPr>
                      <w:trHeight w:val="260"/>
                    </w:trPr>
                    <w:tc>
                      <w:tcPr>
                        <w:tcW w:w="9341" w:type="dxa"/>
                        <w:tcMar>
                          <w:top w:w="40" w:type="dxa"/>
                          <w:left w:w="40" w:type="dxa"/>
                          <w:bottom w:w="40" w:type="dxa"/>
                          <w:right w:w="40" w:type="dxa"/>
                        </w:tcMar>
                      </w:tcPr>
                      <w:p w14:paraId="115901E2" w14:textId="77777777" w:rsidR="006C2D03" w:rsidRPr="00C56F56" w:rsidRDefault="006C2D03" w:rsidP="006C2D03">
                        <w:pPr>
                          <w:jc w:val="both"/>
                          <w:rPr>
                            <w:lang w:val="lt-LT"/>
                          </w:rPr>
                        </w:pPr>
                        <w:r w:rsidRPr="00C56F56">
                          <w:rPr>
                            <w:color w:val="000000"/>
                            <w:sz w:val="24"/>
                            <w:lang w:val="lt-LT"/>
                          </w:rPr>
                          <w:t>1</w:t>
                        </w:r>
                        <w:r>
                          <w:rPr>
                            <w:color w:val="000000"/>
                            <w:sz w:val="24"/>
                            <w:lang w:val="lt-LT"/>
                          </w:rPr>
                          <w:t>1</w:t>
                        </w:r>
                        <w:r w:rsidRPr="00C56F56">
                          <w:rPr>
                            <w:color w:val="000000"/>
                            <w:sz w:val="24"/>
                            <w:lang w:val="lt-LT"/>
                          </w:rPr>
                          <w:t>. Rengia teisės aktų projektus ir kitus susijusius dokumentus dėl administracinių paslaugų teikimo arba prireikus koordinuoja teisės aktų projektų ir kitų susijusių dokumentų dėl paslaugų teikimo rengimą.</w:t>
                        </w:r>
                      </w:p>
                    </w:tc>
                  </w:tr>
                </w:tbl>
                <w:p w14:paraId="7AEA1623" w14:textId="77777777" w:rsidR="006C2D03" w:rsidRPr="00C56F56" w:rsidRDefault="006C2D03" w:rsidP="006C2D03">
                  <w:pPr>
                    <w:rPr>
                      <w:lang w:val="lt-LT"/>
                    </w:rPr>
                  </w:pPr>
                </w:p>
              </w:tc>
            </w:tr>
            <w:tr w:rsidR="006C2D03" w:rsidRPr="00C56F56" w14:paraId="3E7E1C82" w14:textId="77777777" w:rsidTr="00D14818">
              <w:trPr>
                <w:gridAfter w:val="2"/>
                <w:wAfter w:w="477" w:type="dxa"/>
                <w:trHeight w:val="20"/>
              </w:trPr>
              <w:tc>
                <w:tcPr>
                  <w:tcW w:w="13" w:type="dxa"/>
                </w:tcPr>
                <w:p w14:paraId="640255A2" w14:textId="77777777" w:rsidR="006C2D03" w:rsidRPr="00F34E3A" w:rsidRDefault="006C2D03" w:rsidP="006C2D03">
                  <w:pPr>
                    <w:pStyle w:val="EmptyLayoutCell"/>
                    <w:rPr>
                      <w:lang w:val="lt-LT"/>
                    </w:rPr>
                  </w:pPr>
                </w:p>
              </w:tc>
              <w:tc>
                <w:tcPr>
                  <w:tcW w:w="10" w:type="dxa"/>
                </w:tcPr>
                <w:p w14:paraId="489C18B2" w14:textId="77777777" w:rsidR="006C2D03" w:rsidRPr="00C56F56" w:rsidRDefault="006C2D03" w:rsidP="006C2D03">
                  <w:pPr>
                    <w:pStyle w:val="EmptyLayoutCell"/>
                    <w:rPr>
                      <w:lang w:val="lt-LT"/>
                    </w:rPr>
                  </w:pPr>
                </w:p>
              </w:tc>
              <w:tc>
                <w:tcPr>
                  <w:tcW w:w="10" w:type="dxa"/>
                </w:tcPr>
                <w:p w14:paraId="276C38BC" w14:textId="77777777" w:rsidR="006C2D03" w:rsidRPr="00C56F56" w:rsidRDefault="006C2D03" w:rsidP="006C2D03">
                  <w:pPr>
                    <w:pStyle w:val="EmptyLayoutCell"/>
                    <w:rPr>
                      <w:lang w:val="lt-LT"/>
                    </w:rPr>
                  </w:pPr>
                </w:p>
              </w:tc>
              <w:tc>
                <w:tcPr>
                  <w:tcW w:w="9305" w:type="dxa"/>
                </w:tcPr>
                <w:p w14:paraId="7DC9567D" w14:textId="77777777" w:rsidR="006C2D03" w:rsidRPr="00C56F56" w:rsidRDefault="006C2D03" w:rsidP="006C2D03">
                  <w:pPr>
                    <w:pStyle w:val="EmptyLayoutCell"/>
                    <w:rPr>
                      <w:lang w:val="lt-LT"/>
                    </w:rPr>
                  </w:pPr>
                </w:p>
              </w:tc>
              <w:tc>
                <w:tcPr>
                  <w:tcW w:w="16" w:type="dxa"/>
                </w:tcPr>
                <w:p w14:paraId="30080394" w14:textId="77777777" w:rsidR="006C2D03" w:rsidRPr="00C56F56" w:rsidRDefault="006C2D03" w:rsidP="006C2D03">
                  <w:pPr>
                    <w:pStyle w:val="EmptyLayoutCell"/>
                    <w:rPr>
                      <w:lang w:val="lt-LT"/>
                    </w:rPr>
                  </w:pPr>
                </w:p>
              </w:tc>
            </w:tr>
            <w:tr w:rsidR="006C2D03" w:rsidRPr="00C56F56" w14:paraId="1D9878A9" w14:textId="77777777" w:rsidTr="00D14818">
              <w:trPr>
                <w:gridAfter w:val="2"/>
                <w:wAfter w:w="477" w:type="dxa"/>
              </w:trPr>
              <w:tc>
                <w:tcPr>
                  <w:tcW w:w="13" w:type="dxa"/>
                </w:tcPr>
                <w:p w14:paraId="0718759B" w14:textId="77777777" w:rsidR="006C2D03" w:rsidRPr="00F34E3A" w:rsidRDefault="006C2D03" w:rsidP="006C2D03">
                  <w:pPr>
                    <w:pStyle w:val="EmptyLayoutCell"/>
                    <w:rPr>
                      <w:lang w:val="lt-LT"/>
                    </w:rPr>
                  </w:pPr>
                </w:p>
              </w:tc>
              <w:tc>
                <w:tcPr>
                  <w:tcW w:w="9341" w:type="dxa"/>
                  <w:gridSpan w:val="4"/>
                </w:tcPr>
                <w:tbl>
                  <w:tblPr>
                    <w:tblW w:w="0" w:type="auto"/>
                    <w:tblCellMar>
                      <w:left w:w="0" w:type="dxa"/>
                      <w:right w:w="0" w:type="dxa"/>
                    </w:tblCellMar>
                    <w:tblLook w:val="0000" w:firstRow="0" w:lastRow="0" w:firstColumn="0" w:lastColumn="0" w:noHBand="0" w:noVBand="0"/>
                  </w:tblPr>
                  <w:tblGrid>
                    <w:gridCol w:w="9341"/>
                  </w:tblGrid>
                  <w:tr w:rsidR="006C2D03" w:rsidRPr="00C56F56" w14:paraId="6FBDF10C" w14:textId="77777777" w:rsidTr="00D14818">
                    <w:trPr>
                      <w:trHeight w:val="260"/>
                    </w:trPr>
                    <w:tc>
                      <w:tcPr>
                        <w:tcW w:w="9341" w:type="dxa"/>
                        <w:tcMar>
                          <w:top w:w="40" w:type="dxa"/>
                          <w:left w:w="40" w:type="dxa"/>
                          <w:bottom w:w="40" w:type="dxa"/>
                          <w:right w:w="40" w:type="dxa"/>
                        </w:tcMar>
                      </w:tcPr>
                      <w:p w14:paraId="50646EA2" w14:textId="77777777" w:rsidR="006C2D03" w:rsidRPr="0062627A" w:rsidRDefault="006C2D03" w:rsidP="006C2D03">
                        <w:pPr>
                          <w:jc w:val="both"/>
                          <w:rPr>
                            <w:sz w:val="24"/>
                            <w:lang w:val="lt-LT"/>
                          </w:rPr>
                        </w:pPr>
                        <w:r w:rsidRPr="0062627A">
                          <w:rPr>
                            <w:sz w:val="24"/>
                            <w:lang w:val="lt-LT"/>
                          </w:rPr>
                          <w:t>12. Priima ir pasirašo sprendimus dėl socialinių paslaugų skyrimo, neskyrimo, prireikus priima su struktūrinio padalinio veikla susijusius ir kitus sprendimus.</w:t>
                        </w:r>
                      </w:p>
                      <w:p w14:paraId="37F526F3" w14:textId="77777777" w:rsidR="006C2D03" w:rsidRPr="0062627A" w:rsidRDefault="006C2D03" w:rsidP="006C2D03">
                        <w:pPr>
                          <w:rPr>
                            <w:sz w:val="24"/>
                            <w:lang w:val="lt-LT"/>
                          </w:rPr>
                        </w:pPr>
                        <w:r w:rsidRPr="0062627A">
                          <w:rPr>
                            <w:sz w:val="24"/>
                            <w:lang w:val="lt-LT"/>
                          </w:rPr>
                          <w:lastRenderedPageBreak/>
                          <w:t>13. Kontroliuoja savivaldybės įstaigose teikiamų bendrųjų ir socialinės priežiūros paslaugų kokybę.</w:t>
                        </w:r>
                      </w:p>
                      <w:p w14:paraId="52E419E8" w14:textId="77777777" w:rsidR="006C2D03" w:rsidRPr="0062627A" w:rsidRDefault="006C2D03" w:rsidP="006C2D03">
                        <w:pPr>
                          <w:jc w:val="both"/>
                          <w:rPr>
                            <w:sz w:val="24"/>
                            <w:lang w:val="lt-LT"/>
                          </w:rPr>
                        </w:pPr>
                        <w:r w:rsidRPr="0062627A">
                          <w:rPr>
                            <w:sz w:val="24"/>
                            <w:lang w:val="lt-LT"/>
                          </w:rPr>
                          <w:t>14. Renka ir teikia medžiagą teismui dėl asmens pripažinimo neveiksniu ar ribotai veiksniu tam  tikroje srityje, gebėjimo pasirūpinti savimi ir priimti kasdienius sprendimus savarankiškai ar naudojant pagalbą konkrečioje srityje, globėjo (rūpintojo) skyrimo (atleidimo ar nušalinimo), turto administratoriaus skyrimo (nušalinimo, pakeitimo).</w:t>
                        </w:r>
                      </w:p>
                      <w:p w14:paraId="13C2CD20" w14:textId="77777777" w:rsidR="006C2D03" w:rsidRPr="0062627A" w:rsidRDefault="006C2D03" w:rsidP="006C2D03">
                        <w:pPr>
                          <w:jc w:val="both"/>
                          <w:rPr>
                            <w:sz w:val="24"/>
                            <w:lang w:val="lt-LT"/>
                          </w:rPr>
                        </w:pPr>
                        <w:r w:rsidRPr="0062627A">
                          <w:rPr>
                            <w:sz w:val="24"/>
                            <w:lang w:val="lt-LT"/>
                          </w:rPr>
                          <w:t>15.</w:t>
                        </w:r>
                        <w:r w:rsidRPr="0062627A">
                          <w:rPr>
                            <w:color w:val="000000"/>
                            <w:sz w:val="24"/>
                            <w:lang w:val="lt-LT"/>
                          </w:rPr>
                          <w:t xml:space="preserve"> Kontroliuoja fizinių asmenų, tapusių suaugusių asmenų globėjais (rūpintojais), turto administratoriais, tinkamą pareigų atlikimą</w:t>
                        </w:r>
                        <w:r>
                          <w:rPr>
                            <w:color w:val="000000"/>
                            <w:sz w:val="24"/>
                            <w:lang w:val="lt-LT"/>
                          </w:rPr>
                          <w:t>.</w:t>
                        </w:r>
                      </w:p>
                      <w:p w14:paraId="3343F10F" w14:textId="77777777" w:rsidR="006C2D03" w:rsidRPr="0062627A" w:rsidRDefault="006C2D03" w:rsidP="006C2D03">
                        <w:pPr>
                          <w:jc w:val="both"/>
                          <w:rPr>
                            <w:sz w:val="24"/>
                            <w:lang w:val="lt-LT"/>
                          </w:rPr>
                        </w:pPr>
                        <w:r w:rsidRPr="0062627A">
                          <w:rPr>
                            <w:sz w:val="24"/>
                            <w:lang w:val="lt-LT"/>
                          </w:rPr>
                          <w:t xml:space="preserve">16. </w:t>
                        </w:r>
                        <w:r w:rsidRPr="0062627A">
                          <w:rPr>
                            <w:color w:val="000000"/>
                            <w:sz w:val="24"/>
                            <w:lang w:val="lt-LT"/>
                          </w:rPr>
                          <w:t>Koordinuoja visuomen</w:t>
                        </w:r>
                        <w:r>
                          <w:rPr>
                            <w:color w:val="000000"/>
                            <w:sz w:val="24"/>
                            <w:lang w:val="lt-LT"/>
                          </w:rPr>
                          <w:t>in</w:t>
                        </w:r>
                        <w:r w:rsidRPr="0062627A">
                          <w:rPr>
                            <w:color w:val="000000"/>
                            <w:sz w:val="24"/>
                            <w:lang w:val="lt-LT"/>
                          </w:rPr>
                          <w:t xml:space="preserve">ių organizacijų socialinės reabilitacijos paslaugų neįgaliesiems bendruomenėje projektų finansavimą iš Neįgaliųjų reikalų departamento prie SADM ir </w:t>
                        </w:r>
                        <w:r>
                          <w:rPr>
                            <w:color w:val="000000"/>
                            <w:sz w:val="24"/>
                            <w:lang w:val="lt-LT"/>
                          </w:rPr>
                          <w:t>S</w:t>
                        </w:r>
                        <w:r w:rsidRPr="0062627A">
                          <w:rPr>
                            <w:color w:val="000000"/>
                            <w:sz w:val="24"/>
                            <w:lang w:val="lt-LT"/>
                          </w:rPr>
                          <w:t>avivaldybės biudžeto, kontroliuoja projektų vykdymą, teikia ataskaitas.</w:t>
                        </w:r>
                      </w:p>
                      <w:p w14:paraId="50839B46" w14:textId="77777777" w:rsidR="006C2D03" w:rsidRPr="0062627A" w:rsidRDefault="006C2D03" w:rsidP="006C2D03">
                        <w:pPr>
                          <w:jc w:val="both"/>
                          <w:rPr>
                            <w:sz w:val="24"/>
                            <w:lang w:val="lt-LT"/>
                          </w:rPr>
                        </w:pPr>
                        <w:r w:rsidRPr="0062627A">
                          <w:rPr>
                            <w:sz w:val="24"/>
                            <w:lang w:val="lt-LT"/>
                          </w:rPr>
                          <w:t>17. Rengia socialinių paslaugų planą, koordinuoja jo įgyvendinimą.</w:t>
                        </w:r>
                      </w:p>
                      <w:p w14:paraId="63E8A990" w14:textId="77777777" w:rsidR="006C2D03" w:rsidRPr="0062627A" w:rsidRDefault="006C2D03" w:rsidP="006C2D03">
                        <w:pPr>
                          <w:jc w:val="both"/>
                          <w:rPr>
                            <w:lang w:val="lt-LT"/>
                          </w:rPr>
                        </w:pPr>
                        <w:r w:rsidRPr="0062627A">
                          <w:rPr>
                            <w:sz w:val="24"/>
                            <w:lang w:val="lt-LT"/>
                          </w:rPr>
                          <w:t>18. Prireikus valdo struktūrinio padalinio žmogiškuosius išteklius teisės aktų nustatyta tvarka.</w:t>
                        </w:r>
                      </w:p>
                    </w:tc>
                  </w:tr>
                  <w:tr w:rsidR="006C2D03" w:rsidRPr="00C56F56" w14:paraId="639B2BF1" w14:textId="77777777" w:rsidTr="00D14818">
                    <w:trPr>
                      <w:trHeight w:val="260"/>
                    </w:trPr>
                    <w:tc>
                      <w:tcPr>
                        <w:tcW w:w="9341" w:type="dxa"/>
                        <w:tcMar>
                          <w:top w:w="40" w:type="dxa"/>
                          <w:left w:w="40" w:type="dxa"/>
                          <w:bottom w:w="40" w:type="dxa"/>
                          <w:right w:w="40" w:type="dxa"/>
                        </w:tcMar>
                      </w:tcPr>
                      <w:p w14:paraId="64D53D3D" w14:textId="77777777" w:rsidR="006C2D03" w:rsidRPr="0062627A" w:rsidRDefault="006C2D03" w:rsidP="006C2D03">
                        <w:pPr>
                          <w:rPr>
                            <w:lang w:val="lt-LT"/>
                          </w:rPr>
                        </w:pPr>
                        <w:r w:rsidRPr="0062627A">
                          <w:rPr>
                            <w:sz w:val="24"/>
                            <w:lang w:val="lt-LT"/>
                          </w:rPr>
                          <w:lastRenderedPageBreak/>
                          <w:t>19. Vykdo kitus nenuolatinio pobūdžio su struktūrinio padalinio veikla susijusius pavedimus</w:t>
                        </w:r>
                        <w:r>
                          <w:rPr>
                            <w:sz w:val="24"/>
                            <w:lang w:val="lt-LT"/>
                          </w:rPr>
                          <w:t>.</w:t>
                        </w:r>
                      </w:p>
                    </w:tc>
                  </w:tr>
                </w:tbl>
                <w:p w14:paraId="52F1B423" w14:textId="77777777" w:rsidR="006C2D03" w:rsidRPr="00C56F56" w:rsidRDefault="006C2D03" w:rsidP="006C2D03">
                  <w:pPr>
                    <w:rPr>
                      <w:lang w:val="lt-LT"/>
                    </w:rPr>
                  </w:pPr>
                </w:p>
              </w:tc>
            </w:tr>
            <w:tr w:rsidR="006C2D03" w:rsidRPr="00F34E3A" w14:paraId="440C442D" w14:textId="77777777" w:rsidTr="00D14818">
              <w:trPr>
                <w:gridAfter w:val="2"/>
                <w:wAfter w:w="477" w:type="dxa"/>
                <w:trHeight w:val="20"/>
              </w:trPr>
              <w:tc>
                <w:tcPr>
                  <w:tcW w:w="13" w:type="dxa"/>
                </w:tcPr>
                <w:p w14:paraId="7D59ABFB" w14:textId="77777777" w:rsidR="006C2D03" w:rsidRPr="00F34E3A" w:rsidRDefault="006C2D03" w:rsidP="006C2D03">
                  <w:pPr>
                    <w:pStyle w:val="EmptyLayoutCell"/>
                    <w:rPr>
                      <w:lang w:val="lt-LT"/>
                    </w:rPr>
                  </w:pPr>
                </w:p>
              </w:tc>
              <w:tc>
                <w:tcPr>
                  <w:tcW w:w="10" w:type="dxa"/>
                </w:tcPr>
                <w:p w14:paraId="7427AC0C" w14:textId="77777777" w:rsidR="006C2D03" w:rsidRPr="00F34E3A" w:rsidRDefault="006C2D03" w:rsidP="006C2D03">
                  <w:pPr>
                    <w:pStyle w:val="EmptyLayoutCell"/>
                    <w:rPr>
                      <w:lang w:val="lt-LT"/>
                    </w:rPr>
                  </w:pPr>
                </w:p>
              </w:tc>
              <w:tc>
                <w:tcPr>
                  <w:tcW w:w="10" w:type="dxa"/>
                </w:tcPr>
                <w:p w14:paraId="31004FE8" w14:textId="77777777" w:rsidR="006C2D03" w:rsidRPr="00F34E3A" w:rsidRDefault="006C2D03" w:rsidP="006C2D03">
                  <w:pPr>
                    <w:pStyle w:val="EmptyLayoutCell"/>
                    <w:rPr>
                      <w:lang w:val="lt-LT"/>
                    </w:rPr>
                  </w:pPr>
                </w:p>
              </w:tc>
              <w:tc>
                <w:tcPr>
                  <w:tcW w:w="9305" w:type="dxa"/>
                </w:tcPr>
                <w:p w14:paraId="74064162" w14:textId="77777777" w:rsidR="006C2D03" w:rsidRPr="00F34E3A" w:rsidRDefault="006C2D03" w:rsidP="006C2D03">
                  <w:pPr>
                    <w:pStyle w:val="EmptyLayoutCell"/>
                    <w:rPr>
                      <w:lang w:val="lt-LT"/>
                    </w:rPr>
                  </w:pPr>
                </w:p>
              </w:tc>
              <w:tc>
                <w:tcPr>
                  <w:tcW w:w="16" w:type="dxa"/>
                </w:tcPr>
                <w:p w14:paraId="2F073F18" w14:textId="77777777" w:rsidR="006C2D03" w:rsidRPr="00F34E3A" w:rsidRDefault="006C2D03" w:rsidP="006C2D03">
                  <w:pPr>
                    <w:pStyle w:val="EmptyLayoutCell"/>
                    <w:rPr>
                      <w:lang w:val="lt-LT"/>
                    </w:rPr>
                  </w:pPr>
                </w:p>
              </w:tc>
            </w:tr>
            <w:tr w:rsidR="006C2D03" w:rsidRPr="00F34E3A" w14:paraId="08F6F05B" w14:textId="77777777" w:rsidTr="00D14818">
              <w:trPr>
                <w:gridAfter w:val="2"/>
                <w:wAfter w:w="477" w:type="dxa"/>
              </w:trPr>
              <w:tc>
                <w:tcPr>
                  <w:tcW w:w="13" w:type="dxa"/>
                </w:tcPr>
                <w:p w14:paraId="25A03EA0" w14:textId="77777777" w:rsidR="006C2D03" w:rsidRPr="00F34E3A" w:rsidRDefault="006C2D03" w:rsidP="006C2D03">
                  <w:pPr>
                    <w:pStyle w:val="EmptyLayoutCell"/>
                    <w:rPr>
                      <w:lang w:val="lt-LT"/>
                    </w:rPr>
                  </w:pPr>
                </w:p>
              </w:tc>
              <w:tc>
                <w:tcPr>
                  <w:tcW w:w="9341" w:type="dxa"/>
                  <w:gridSpan w:val="4"/>
                </w:tcPr>
                <w:p w14:paraId="0F8F5685" w14:textId="77777777" w:rsidR="006C2D03" w:rsidRPr="00F34E3A" w:rsidRDefault="006C2D03" w:rsidP="006C2D03">
                  <w:pPr>
                    <w:rPr>
                      <w:lang w:val="lt-LT"/>
                    </w:rPr>
                  </w:pPr>
                </w:p>
              </w:tc>
            </w:tr>
            <w:tr w:rsidR="006C2D03" w:rsidRPr="00F34E3A" w14:paraId="6B24B534" w14:textId="77777777" w:rsidTr="00D14818">
              <w:trPr>
                <w:gridAfter w:val="2"/>
                <w:wAfter w:w="477" w:type="dxa"/>
                <w:trHeight w:val="139"/>
              </w:trPr>
              <w:tc>
                <w:tcPr>
                  <w:tcW w:w="13" w:type="dxa"/>
                </w:tcPr>
                <w:p w14:paraId="046F83D7" w14:textId="77777777" w:rsidR="006C2D03" w:rsidRPr="00F34E3A" w:rsidRDefault="006C2D03" w:rsidP="006C2D03">
                  <w:pPr>
                    <w:pStyle w:val="EmptyLayoutCell"/>
                    <w:rPr>
                      <w:lang w:val="lt-LT"/>
                    </w:rPr>
                  </w:pPr>
                </w:p>
              </w:tc>
              <w:tc>
                <w:tcPr>
                  <w:tcW w:w="10" w:type="dxa"/>
                </w:tcPr>
                <w:p w14:paraId="45218C19" w14:textId="77777777" w:rsidR="006C2D03" w:rsidRPr="00F34E3A" w:rsidRDefault="006C2D03" w:rsidP="006C2D03">
                  <w:pPr>
                    <w:pStyle w:val="EmptyLayoutCell"/>
                    <w:rPr>
                      <w:lang w:val="lt-LT"/>
                    </w:rPr>
                  </w:pPr>
                </w:p>
              </w:tc>
              <w:tc>
                <w:tcPr>
                  <w:tcW w:w="10" w:type="dxa"/>
                </w:tcPr>
                <w:p w14:paraId="33086F61" w14:textId="77777777" w:rsidR="006C2D03" w:rsidRPr="00F34E3A" w:rsidRDefault="006C2D03" w:rsidP="006C2D03">
                  <w:pPr>
                    <w:pStyle w:val="EmptyLayoutCell"/>
                    <w:rPr>
                      <w:lang w:val="lt-LT"/>
                    </w:rPr>
                  </w:pPr>
                </w:p>
              </w:tc>
              <w:tc>
                <w:tcPr>
                  <w:tcW w:w="9305" w:type="dxa"/>
                </w:tcPr>
                <w:p w14:paraId="65A59CF9" w14:textId="77777777" w:rsidR="006C2D03" w:rsidRPr="00F34E3A" w:rsidRDefault="006C2D03" w:rsidP="006C2D03">
                  <w:pPr>
                    <w:pStyle w:val="EmptyLayoutCell"/>
                    <w:rPr>
                      <w:lang w:val="lt-LT"/>
                    </w:rPr>
                  </w:pPr>
                </w:p>
              </w:tc>
              <w:tc>
                <w:tcPr>
                  <w:tcW w:w="16" w:type="dxa"/>
                </w:tcPr>
                <w:p w14:paraId="1D83FA44" w14:textId="77777777" w:rsidR="006C2D03" w:rsidRPr="00F34E3A" w:rsidRDefault="006C2D03" w:rsidP="006C2D03">
                  <w:pPr>
                    <w:pStyle w:val="EmptyLayoutCell"/>
                    <w:rPr>
                      <w:lang w:val="lt-LT"/>
                    </w:rPr>
                  </w:pPr>
                </w:p>
              </w:tc>
            </w:tr>
            <w:tr w:rsidR="006C2D03" w:rsidRPr="00F34E3A" w14:paraId="3150C139" w14:textId="77777777" w:rsidTr="00D14818">
              <w:trPr>
                <w:gridAfter w:val="2"/>
                <w:wAfter w:w="477" w:type="dxa"/>
              </w:trPr>
              <w:tc>
                <w:tcPr>
                  <w:tcW w:w="13" w:type="dxa"/>
                </w:tcPr>
                <w:p w14:paraId="7A487610" w14:textId="77777777" w:rsidR="006C2D03" w:rsidRPr="00F34E3A" w:rsidRDefault="006C2D03" w:rsidP="006C2D03">
                  <w:pPr>
                    <w:pStyle w:val="EmptyLayoutCell"/>
                    <w:rPr>
                      <w:lang w:val="lt-LT"/>
                    </w:rPr>
                  </w:pPr>
                </w:p>
              </w:tc>
              <w:tc>
                <w:tcPr>
                  <w:tcW w:w="10" w:type="dxa"/>
                </w:tcPr>
                <w:p w14:paraId="48E62C7D" w14:textId="77777777" w:rsidR="006C2D03" w:rsidRPr="00F34E3A" w:rsidRDefault="006C2D03" w:rsidP="006C2D03">
                  <w:pPr>
                    <w:pStyle w:val="EmptyLayoutCell"/>
                    <w:rPr>
                      <w:lang w:val="lt-LT"/>
                    </w:rPr>
                  </w:pPr>
                </w:p>
              </w:tc>
              <w:tc>
                <w:tcPr>
                  <w:tcW w:w="10" w:type="dxa"/>
                </w:tcPr>
                <w:p w14:paraId="414587CF" w14:textId="77777777" w:rsidR="006C2D03" w:rsidRPr="00F34E3A" w:rsidRDefault="006C2D03" w:rsidP="006C2D03">
                  <w:pPr>
                    <w:pStyle w:val="EmptyLayoutCell"/>
                    <w:rPr>
                      <w:lang w:val="lt-LT"/>
                    </w:rPr>
                  </w:pPr>
                </w:p>
              </w:tc>
              <w:tc>
                <w:tcPr>
                  <w:tcW w:w="9321" w:type="dxa"/>
                  <w:gridSpan w:val="2"/>
                </w:tcPr>
                <w:tbl>
                  <w:tblPr>
                    <w:tblW w:w="0" w:type="auto"/>
                    <w:tblCellMar>
                      <w:left w:w="0" w:type="dxa"/>
                      <w:right w:w="0" w:type="dxa"/>
                    </w:tblCellMar>
                    <w:tblLook w:val="0000" w:firstRow="0" w:lastRow="0" w:firstColumn="0" w:lastColumn="0" w:noHBand="0" w:noVBand="0"/>
                  </w:tblPr>
                  <w:tblGrid>
                    <w:gridCol w:w="9070"/>
                  </w:tblGrid>
                  <w:tr w:rsidR="006C2D03" w:rsidRPr="00F34E3A" w14:paraId="0E33984E" w14:textId="77777777" w:rsidTr="00D14818">
                    <w:trPr>
                      <w:trHeight w:val="600"/>
                    </w:trPr>
                    <w:tc>
                      <w:tcPr>
                        <w:tcW w:w="9070" w:type="dxa"/>
                        <w:tcMar>
                          <w:top w:w="40" w:type="dxa"/>
                          <w:left w:w="40" w:type="dxa"/>
                          <w:bottom w:w="40" w:type="dxa"/>
                          <w:right w:w="40" w:type="dxa"/>
                        </w:tcMar>
                      </w:tcPr>
                      <w:p w14:paraId="2377E638" w14:textId="77777777" w:rsidR="006C2D03" w:rsidRPr="00F34E3A" w:rsidRDefault="006C2D03" w:rsidP="006C2D03">
                        <w:pPr>
                          <w:jc w:val="center"/>
                          <w:rPr>
                            <w:lang w:val="lt-LT"/>
                          </w:rPr>
                        </w:pPr>
                        <w:r w:rsidRPr="00F34E3A">
                          <w:rPr>
                            <w:b/>
                            <w:color w:val="000000"/>
                            <w:sz w:val="24"/>
                            <w:lang w:val="lt-LT"/>
                          </w:rPr>
                          <w:t>V SKYRIUS</w:t>
                        </w:r>
                      </w:p>
                      <w:p w14:paraId="49C7B9E6" w14:textId="77777777" w:rsidR="006C2D03" w:rsidRPr="00F34E3A" w:rsidRDefault="006C2D03" w:rsidP="006C2D03">
                        <w:pPr>
                          <w:jc w:val="center"/>
                          <w:rPr>
                            <w:lang w:val="lt-LT"/>
                          </w:rPr>
                        </w:pPr>
                        <w:r w:rsidRPr="00F34E3A">
                          <w:rPr>
                            <w:b/>
                            <w:color w:val="000000"/>
                            <w:sz w:val="24"/>
                            <w:lang w:val="lt-LT"/>
                          </w:rPr>
                          <w:t>SPECIALIEJI REIKALAVIMAI</w:t>
                        </w:r>
                      </w:p>
                    </w:tc>
                  </w:tr>
                  <w:tr w:rsidR="006C2D03" w:rsidRPr="00F34E3A" w14:paraId="38997F0B" w14:textId="77777777" w:rsidTr="00D14818">
                    <w:trPr>
                      <w:trHeight w:val="260"/>
                    </w:trPr>
                    <w:tc>
                      <w:tcPr>
                        <w:tcW w:w="9070" w:type="dxa"/>
                        <w:tcMar>
                          <w:top w:w="40" w:type="dxa"/>
                          <w:left w:w="40" w:type="dxa"/>
                          <w:bottom w:w="40" w:type="dxa"/>
                          <w:right w:w="40" w:type="dxa"/>
                        </w:tcMar>
                      </w:tcPr>
                      <w:p w14:paraId="6C66A374" w14:textId="77777777" w:rsidR="006C2D03" w:rsidRPr="00F34E3A" w:rsidRDefault="006C2D03" w:rsidP="006C2D03">
                        <w:pPr>
                          <w:rPr>
                            <w:lang w:val="lt-LT"/>
                          </w:rPr>
                        </w:pPr>
                        <w:r w:rsidRPr="00F34E3A">
                          <w:rPr>
                            <w:color w:val="000000"/>
                            <w:sz w:val="24"/>
                            <w:lang w:val="lt-LT"/>
                          </w:rPr>
                          <w:t>2</w:t>
                        </w:r>
                        <w:r>
                          <w:rPr>
                            <w:color w:val="000000"/>
                            <w:sz w:val="24"/>
                            <w:lang w:val="lt-LT"/>
                          </w:rPr>
                          <w:t>0</w:t>
                        </w:r>
                        <w:r w:rsidRPr="00F34E3A">
                          <w:rPr>
                            <w:color w:val="000000"/>
                            <w:sz w:val="24"/>
                            <w:lang w:val="lt-LT"/>
                          </w:rPr>
                          <w:t>. Išsilavinimo ir darbo patirties reikalavimai:</w:t>
                        </w:r>
                        <w:r w:rsidRPr="00F34E3A">
                          <w:rPr>
                            <w:color w:val="FFFFFF"/>
                            <w:sz w:val="24"/>
                            <w:lang w:val="lt-LT"/>
                          </w:rPr>
                          <w:t>0</w:t>
                        </w:r>
                      </w:p>
                    </w:tc>
                  </w:tr>
                  <w:tr w:rsidR="006C2D03" w:rsidRPr="00F34E3A" w14:paraId="5B485953" w14:textId="77777777" w:rsidTr="00D14818">
                    <w:trPr>
                      <w:trHeight w:val="272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C2D03" w:rsidRPr="00F34E3A" w14:paraId="62ADE627" w14:textId="77777777" w:rsidTr="00D14818">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C2D03" w:rsidRPr="00F34E3A" w14:paraId="1AC0BB59" w14:textId="77777777" w:rsidTr="00D14818">
                                <w:trPr>
                                  <w:trHeight w:val="260"/>
                                </w:trPr>
                                <w:tc>
                                  <w:tcPr>
                                    <w:tcW w:w="9070" w:type="dxa"/>
                                    <w:tcMar>
                                      <w:top w:w="40" w:type="dxa"/>
                                      <w:left w:w="40" w:type="dxa"/>
                                      <w:bottom w:w="40" w:type="dxa"/>
                                      <w:right w:w="40" w:type="dxa"/>
                                    </w:tcMar>
                                  </w:tcPr>
                                  <w:p w14:paraId="73ABA408" w14:textId="77777777" w:rsidR="006C2D03" w:rsidRPr="00F34E3A" w:rsidRDefault="006C2D03" w:rsidP="006C2D03">
                                    <w:pPr>
                                      <w:rPr>
                                        <w:lang w:val="lt-LT"/>
                                      </w:rPr>
                                    </w:pPr>
                                    <w:r w:rsidRPr="00F34E3A">
                                      <w:rPr>
                                        <w:color w:val="000000"/>
                                        <w:sz w:val="24"/>
                                        <w:lang w:val="lt-LT"/>
                                      </w:rPr>
                                      <w:t>2</w:t>
                                    </w:r>
                                    <w:r>
                                      <w:rPr>
                                        <w:color w:val="000000"/>
                                        <w:sz w:val="24"/>
                                        <w:lang w:val="lt-LT"/>
                                      </w:rPr>
                                      <w:t>0</w:t>
                                    </w:r>
                                    <w:r w:rsidRPr="00F34E3A">
                                      <w:rPr>
                                        <w:color w:val="000000"/>
                                        <w:sz w:val="24"/>
                                        <w:lang w:val="lt-LT"/>
                                      </w:rPr>
                                      <w:t xml:space="preserve">.1. išsilavinimas – aukštasis universitetinis išsilavinimas (ne žemesnis kaip bakalauro kvalifikacinis laipsnis) arba jam lygiavertė aukštojo mokslo kvalifikacija; </w:t>
                                    </w:r>
                                  </w:p>
                                </w:tc>
                              </w:tr>
                              <w:tr w:rsidR="006C2D03" w:rsidRPr="00F34E3A" w14:paraId="22EB5CC4" w14:textId="77777777" w:rsidTr="00D14818">
                                <w:trPr>
                                  <w:trHeight w:val="260"/>
                                </w:trPr>
                                <w:tc>
                                  <w:tcPr>
                                    <w:tcW w:w="9070" w:type="dxa"/>
                                    <w:tcMar>
                                      <w:top w:w="40" w:type="dxa"/>
                                      <w:left w:w="40" w:type="dxa"/>
                                      <w:bottom w:w="40" w:type="dxa"/>
                                      <w:right w:w="40" w:type="dxa"/>
                                    </w:tcMar>
                                  </w:tcPr>
                                  <w:p w14:paraId="6EE0034C" w14:textId="77777777" w:rsidR="006C2D03" w:rsidRPr="00F34E3A" w:rsidRDefault="006C2D03" w:rsidP="006C2D03">
                                    <w:pPr>
                                      <w:rPr>
                                        <w:lang w:val="lt-LT"/>
                                      </w:rPr>
                                    </w:pPr>
                                    <w:r w:rsidRPr="00F34E3A">
                                      <w:rPr>
                                        <w:color w:val="000000"/>
                                        <w:sz w:val="24"/>
                                        <w:lang w:val="lt-LT"/>
                                      </w:rPr>
                                      <w:t>2</w:t>
                                    </w:r>
                                    <w:r>
                                      <w:rPr>
                                        <w:color w:val="000000"/>
                                        <w:sz w:val="24"/>
                                        <w:lang w:val="lt-LT"/>
                                      </w:rPr>
                                      <w:t>0</w:t>
                                    </w:r>
                                    <w:r w:rsidRPr="00F34E3A">
                                      <w:rPr>
                                        <w:color w:val="000000"/>
                                        <w:sz w:val="24"/>
                                        <w:lang w:val="lt-LT"/>
                                      </w:rPr>
                                      <w:t>.2. studijų kryptis – ekonomika (arba);</w:t>
                                    </w:r>
                                  </w:p>
                                </w:tc>
                              </w:tr>
                              <w:tr w:rsidR="006C2D03" w:rsidRPr="00F34E3A" w14:paraId="0F4D6BC6" w14:textId="77777777" w:rsidTr="00D14818">
                                <w:trPr>
                                  <w:trHeight w:val="260"/>
                                </w:trPr>
                                <w:tc>
                                  <w:tcPr>
                                    <w:tcW w:w="9070" w:type="dxa"/>
                                    <w:tcMar>
                                      <w:top w:w="40" w:type="dxa"/>
                                      <w:left w:w="40" w:type="dxa"/>
                                      <w:bottom w:w="40" w:type="dxa"/>
                                      <w:right w:w="40" w:type="dxa"/>
                                    </w:tcMar>
                                  </w:tcPr>
                                  <w:p w14:paraId="3A52A33F" w14:textId="77777777" w:rsidR="006C2D03" w:rsidRPr="00F34E3A" w:rsidRDefault="006C2D03" w:rsidP="006C2D03">
                                    <w:pPr>
                                      <w:rPr>
                                        <w:lang w:val="lt-LT"/>
                                      </w:rPr>
                                    </w:pPr>
                                    <w:r w:rsidRPr="00F34E3A">
                                      <w:rPr>
                                        <w:color w:val="000000"/>
                                        <w:sz w:val="24"/>
                                        <w:lang w:val="lt-LT"/>
                                      </w:rPr>
                                      <w:t>2</w:t>
                                    </w:r>
                                    <w:r>
                                      <w:rPr>
                                        <w:color w:val="000000"/>
                                        <w:sz w:val="24"/>
                                        <w:lang w:val="lt-LT"/>
                                      </w:rPr>
                                      <w:t>0</w:t>
                                    </w:r>
                                    <w:r w:rsidRPr="00F34E3A">
                                      <w:rPr>
                                        <w:color w:val="000000"/>
                                        <w:sz w:val="24"/>
                                        <w:lang w:val="lt-LT"/>
                                      </w:rPr>
                                      <w:t>.3. studijų kryptis – socialinis darbas (arba);</w:t>
                                    </w:r>
                                  </w:p>
                                </w:tc>
                              </w:tr>
                              <w:tr w:rsidR="006C2D03" w:rsidRPr="00F34E3A" w14:paraId="47A487F3" w14:textId="77777777" w:rsidTr="00D14818">
                                <w:trPr>
                                  <w:trHeight w:val="260"/>
                                </w:trPr>
                                <w:tc>
                                  <w:tcPr>
                                    <w:tcW w:w="9070" w:type="dxa"/>
                                    <w:tcMar>
                                      <w:top w:w="40" w:type="dxa"/>
                                      <w:left w:w="40" w:type="dxa"/>
                                      <w:bottom w:w="40" w:type="dxa"/>
                                      <w:right w:w="40" w:type="dxa"/>
                                    </w:tcMar>
                                  </w:tcPr>
                                  <w:p w14:paraId="282C5423" w14:textId="77777777" w:rsidR="006C2D03" w:rsidRPr="00F34E3A" w:rsidRDefault="006C2D03" w:rsidP="006C2D03">
                                    <w:pPr>
                                      <w:rPr>
                                        <w:lang w:val="lt-LT"/>
                                      </w:rPr>
                                    </w:pPr>
                                    <w:r w:rsidRPr="00F34E3A">
                                      <w:rPr>
                                        <w:color w:val="000000"/>
                                        <w:sz w:val="24"/>
                                        <w:lang w:val="lt-LT"/>
                                      </w:rPr>
                                      <w:t>2</w:t>
                                    </w:r>
                                    <w:r>
                                      <w:rPr>
                                        <w:color w:val="000000"/>
                                        <w:sz w:val="24"/>
                                        <w:lang w:val="lt-LT"/>
                                      </w:rPr>
                                      <w:t>0</w:t>
                                    </w:r>
                                    <w:r w:rsidRPr="00F34E3A">
                                      <w:rPr>
                                        <w:color w:val="000000"/>
                                        <w:sz w:val="24"/>
                                        <w:lang w:val="lt-LT"/>
                                      </w:rPr>
                                      <w:t>.4. studijų kryptis – viešasis administravimas (arba);</w:t>
                                    </w:r>
                                  </w:p>
                                </w:tc>
                              </w:tr>
                              <w:tr w:rsidR="006C2D03" w:rsidRPr="00F34E3A" w14:paraId="3BF68E6F" w14:textId="77777777" w:rsidTr="00D14818">
                                <w:trPr>
                                  <w:trHeight w:val="260"/>
                                </w:trPr>
                                <w:tc>
                                  <w:tcPr>
                                    <w:tcW w:w="9070" w:type="dxa"/>
                                    <w:tcMar>
                                      <w:top w:w="40" w:type="dxa"/>
                                      <w:left w:w="40" w:type="dxa"/>
                                      <w:bottom w:w="40" w:type="dxa"/>
                                      <w:right w:w="40" w:type="dxa"/>
                                    </w:tcMar>
                                  </w:tcPr>
                                  <w:p w14:paraId="0E0048D3" w14:textId="77777777" w:rsidR="006C2D03" w:rsidRPr="00F34E3A" w:rsidRDefault="006C2D03" w:rsidP="006C2D03">
                                    <w:pPr>
                                      <w:rPr>
                                        <w:lang w:val="lt-LT"/>
                                      </w:rPr>
                                    </w:pPr>
                                    <w:r w:rsidRPr="00F34E3A">
                                      <w:rPr>
                                        <w:color w:val="000000"/>
                                        <w:sz w:val="24"/>
                                        <w:lang w:val="lt-LT"/>
                                      </w:rPr>
                                      <w:t>arba:</w:t>
                                    </w:r>
                                  </w:p>
                                </w:tc>
                              </w:tr>
                            </w:tbl>
                            <w:p w14:paraId="7CC3129C" w14:textId="77777777" w:rsidR="006C2D03" w:rsidRPr="00F34E3A" w:rsidRDefault="006C2D03" w:rsidP="006C2D03">
                              <w:pPr>
                                <w:rPr>
                                  <w:lang w:val="lt-LT"/>
                                </w:rPr>
                              </w:pPr>
                            </w:p>
                          </w:tc>
                        </w:tr>
                        <w:tr w:rsidR="006C2D03" w:rsidRPr="00F34E3A" w14:paraId="049BEE0A" w14:textId="77777777" w:rsidTr="00D14818">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C2D03" w:rsidRPr="00F34E3A" w14:paraId="309547A3" w14:textId="77777777" w:rsidTr="00D14818">
                                <w:trPr>
                                  <w:trHeight w:val="260"/>
                                </w:trPr>
                                <w:tc>
                                  <w:tcPr>
                                    <w:tcW w:w="9070" w:type="dxa"/>
                                    <w:tcMar>
                                      <w:top w:w="40" w:type="dxa"/>
                                      <w:left w:w="40" w:type="dxa"/>
                                      <w:bottom w:w="40" w:type="dxa"/>
                                      <w:right w:w="40" w:type="dxa"/>
                                    </w:tcMar>
                                  </w:tcPr>
                                  <w:p w14:paraId="44634D32" w14:textId="77777777" w:rsidR="006C2D03" w:rsidRPr="00F34E3A" w:rsidRDefault="006C2D03" w:rsidP="006C2D03">
                                    <w:pPr>
                                      <w:rPr>
                                        <w:lang w:val="lt-LT"/>
                                      </w:rPr>
                                    </w:pPr>
                                    <w:r w:rsidRPr="00F34E3A">
                                      <w:rPr>
                                        <w:color w:val="000000"/>
                                        <w:sz w:val="24"/>
                                        <w:lang w:val="lt-LT"/>
                                      </w:rPr>
                                      <w:t>2</w:t>
                                    </w:r>
                                    <w:r>
                                      <w:rPr>
                                        <w:color w:val="000000"/>
                                        <w:sz w:val="24"/>
                                        <w:lang w:val="lt-LT"/>
                                      </w:rPr>
                                      <w:t>0</w:t>
                                    </w:r>
                                    <w:r w:rsidRPr="00F34E3A">
                                      <w:rPr>
                                        <w:color w:val="000000"/>
                                        <w:sz w:val="24"/>
                                        <w:lang w:val="lt-LT"/>
                                      </w:rPr>
                                      <w:t xml:space="preserve">.5. išsilavinimas – aukštasis universitetinis išsilavinimas (ne žemesnis kaip bakalauro kvalifikacinis laipsnis) arba jam lygiavertė aukštojo mokslo kvalifikacija; </w:t>
                                    </w:r>
                                  </w:p>
                                </w:tc>
                              </w:tr>
                              <w:tr w:rsidR="006C2D03" w:rsidRPr="00F34E3A" w14:paraId="543C2F53" w14:textId="77777777" w:rsidTr="00D14818">
                                <w:trPr>
                                  <w:trHeight w:val="260"/>
                                </w:trPr>
                                <w:tc>
                                  <w:tcPr>
                                    <w:tcW w:w="9070" w:type="dxa"/>
                                    <w:tcMar>
                                      <w:top w:w="40" w:type="dxa"/>
                                      <w:left w:w="40" w:type="dxa"/>
                                      <w:bottom w:w="40" w:type="dxa"/>
                                      <w:right w:w="40" w:type="dxa"/>
                                    </w:tcMar>
                                  </w:tcPr>
                                  <w:p w14:paraId="69EA1533" w14:textId="77777777" w:rsidR="006C2D03" w:rsidRPr="00F34E3A" w:rsidRDefault="006C2D03" w:rsidP="006C2D03">
                                    <w:pPr>
                                      <w:rPr>
                                        <w:lang w:val="lt-LT"/>
                                      </w:rPr>
                                    </w:pPr>
                                    <w:r w:rsidRPr="00F34E3A">
                                      <w:rPr>
                                        <w:color w:val="000000"/>
                                        <w:sz w:val="24"/>
                                        <w:lang w:val="lt-LT"/>
                                      </w:rPr>
                                      <w:t>2</w:t>
                                    </w:r>
                                    <w:r>
                                      <w:rPr>
                                        <w:color w:val="000000"/>
                                        <w:sz w:val="24"/>
                                        <w:lang w:val="lt-LT"/>
                                      </w:rPr>
                                      <w:t>0</w:t>
                                    </w:r>
                                    <w:r w:rsidRPr="00F34E3A">
                                      <w:rPr>
                                        <w:color w:val="000000"/>
                                        <w:sz w:val="24"/>
                                        <w:lang w:val="lt-LT"/>
                                      </w:rPr>
                                      <w:t>.6. darbo patirtis – socialinės paramos srities patirtis;</w:t>
                                    </w:r>
                                  </w:p>
                                </w:tc>
                              </w:tr>
                              <w:tr w:rsidR="006C2D03" w:rsidRPr="00F34E3A" w14:paraId="59E9AE63" w14:textId="77777777" w:rsidTr="00D14818">
                                <w:trPr>
                                  <w:trHeight w:val="260"/>
                                </w:trPr>
                                <w:tc>
                                  <w:tcPr>
                                    <w:tcW w:w="9070" w:type="dxa"/>
                                    <w:tcMar>
                                      <w:top w:w="40" w:type="dxa"/>
                                      <w:left w:w="40" w:type="dxa"/>
                                      <w:bottom w:w="40" w:type="dxa"/>
                                      <w:right w:w="40" w:type="dxa"/>
                                    </w:tcMar>
                                  </w:tcPr>
                                  <w:p w14:paraId="23F06F47" w14:textId="77777777" w:rsidR="006C2D03" w:rsidRPr="00F34E3A" w:rsidRDefault="006C2D03" w:rsidP="006C2D03">
                                    <w:pPr>
                                      <w:rPr>
                                        <w:lang w:val="lt-LT"/>
                                      </w:rPr>
                                    </w:pPr>
                                    <w:r w:rsidRPr="00F34E3A">
                                      <w:rPr>
                                        <w:color w:val="000000"/>
                                        <w:sz w:val="24"/>
                                        <w:lang w:val="lt-LT"/>
                                      </w:rPr>
                                      <w:t>2</w:t>
                                    </w:r>
                                    <w:r>
                                      <w:rPr>
                                        <w:color w:val="000000"/>
                                        <w:sz w:val="24"/>
                                        <w:lang w:val="lt-LT"/>
                                      </w:rPr>
                                      <w:t>0.</w:t>
                                    </w:r>
                                    <w:r w:rsidRPr="00F34E3A">
                                      <w:rPr>
                                        <w:color w:val="000000"/>
                                        <w:sz w:val="24"/>
                                        <w:lang w:val="lt-LT"/>
                                      </w:rPr>
                                      <w:t xml:space="preserve">7. darbo patirties trukmė – ne mažiau kaip 3 metai. </w:t>
                                    </w:r>
                                  </w:p>
                                </w:tc>
                              </w:tr>
                            </w:tbl>
                            <w:p w14:paraId="74D4039F" w14:textId="77777777" w:rsidR="006C2D03" w:rsidRPr="00F34E3A" w:rsidRDefault="006C2D03" w:rsidP="006C2D03">
                              <w:pPr>
                                <w:rPr>
                                  <w:lang w:val="lt-LT"/>
                                </w:rPr>
                              </w:pPr>
                            </w:p>
                          </w:tc>
                        </w:tr>
                      </w:tbl>
                      <w:p w14:paraId="6D07B219" w14:textId="77777777" w:rsidR="006C2D03" w:rsidRPr="00F34E3A" w:rsidRDefault="006C2D03" w:rsidP="006C2D03">
                        <w:pPr>
                          <w:rPr>
                            <w:lang w:val="lt-LT"/>
                          </w:rPr>
                        </w:pPr>
                      </w:p>
                    </w:tc>
                  </w:tr>
                </w:tbl>
                <w:p w14:paraId="0197A2E4" w14:textId="77777777" w:rsidR="006C2D03" w:rsidRPr="00F34E3A" w:rsidRDefault="006C2D03" w:rsidP="006C2D03">
                  <w:pPr>
                    <w:rPr>
                      <w:lang w:val="lt-LT"/>
                    </w:rPr>
                  </w:pPr>
                </w:p>
              </w:tc>
            </w:tr>
            <w:tr w:rsidR="006C2D03" w:rsidRPr="00F34E3A" w14:paraId="20A7EEA3" w14:textId="77777777" w:rsidTr="00D14818">
              <w:trPr>
                <w:gridAfter w:val="2"/>
                <w:wAfter w:w="477" w:type="dxa"/>
                <w:trHeight w:val="62"/>
              </w:trPr>
              <w:tc>
                <w:tcPr>
                  <w:tcW w:w="13" w:type="dxa"/>
                </w:tcPr>
                <w:p w14:paraId="02116AA0" w14:textId="77777777" w:rsidR="006C2D03" w:rsidRPr="00F34E3A" w:rsidRDefault="006C2D03" w:rsidP="006C2D03">
                  <w:pPr>
                    <w:pStyle w:val="EmptyLayoutCell"/>
                    <w:rPr>
                      <w:lang w:val="lt-LT"/>
                    </w:rPr>
                  </w:pPr>
                </w:p>
              </w:tc>
              <w:tc>
                <w:tcPr>
                  <w:tcW w:w="10" w:type="dxa"/>
                </w:tcPr>
                <w:p w14:paraId="71341C9B" w14:textId="77777777" w:rsidR="006C2D03" w:rsidRPr="00F34E3A" w:rsidRDefault="006C2D03" w:rsidP="006C2D03">
                  <w:pPr>
                    <w:pStyle w:val="EmptyLayoutCell"/>
                    <w:rPr>
                      <w:lang w:val="lt-LT"/>
                    </w:rPr>
                  </w:pPr>
                </w:p>
              </w:tc>
              <w:tc>
                <w:tcPr>
                  <w:tcW w:w="10" w:type="dxa"/>
                </w:tcPr>
                <w:p w14:paraId="773A4967" w14:textId="77777777" w:rsidR="006C2D03" w:rsidRPr="00F34E3A" w:rsidRDefault="006C2D03" w:rsidP="006C2D03">
                  <w:pPr>
                    <w:pStyle w:val="EmptyLayoutCell"/>
                    <w:rPr>
                      <w:lang w:val="lt-LT"/>
                    </w:rPr>
                  </w:pPr>
                </w:p>
              </w:tc>
              <w:tc>
                <w:tcPr>
                  <w:tcW w:w="9305" w:type="dxa"/>
                </w:tcPr>
                <w:p w14:paraId="121EDA8C" w14:textId="77777777" w:rsidR="006C2D03" w:rsidRPr="00F34E3A" w:rsidRDefault="006C2D03" w:rsidP="006C2D03">
                  <w:pPr>
                    <w:pStyle w:val="EmptyLayoutCell"/>
                    <w:rPr>
                      <w:lang w:val="lt-LT"/>
                    </w:rPr>
                  </w:pPr>
                </w:p>
              </w:tc>
              <w:tc>
                <w:tcPr>
                  <w:tcW w:w="16" w:type="dxa"/>
                </w:tcPr>
                <w:p w14:paraId="44B2F684" w14:textId="77777777" w:rsidR="006C2D03" w:rsidRPr="00F34E3A" w:rsidRDefault="006C2D03" w:rsidP="006C2D03">
                  <w:pPr>
                    <w:pStyle w:val="EmptyLayoutCell"/>
                    <w:rPr>
                      <w:lang w:val="lt-LT"/>
                    </w:rPr>
                  </w:pPr>
                </w:p>
              </w:tc>
            </w:tr>
            <w:tr w:rsidR="006C2D03" w:rsidRPr="00F34E3A" w14:paraId="73CB6F78" w14:textId="77777777" w:rsidTr="00D14818">
              <w:trPr>
                <w:gridAfter w:val="2"/>
                <w:wAfter w:w="477" w:type="dxa"/>
              </w:trPr>
              <w:tc>
                <w:tcPr>
                  <w:tcW w:w="13" w:type="dxa"/>
                </w:tcPr>
                <w:p w14:paraId="657A9E08" w14:textId="77777777" w:rsidR="006C2D03" w:rsidRPr="00F34E3A" w:rsidRDefault="006C2D03" w:rsidP="006C2D03">
                  <w:pPr>
                    <w:pStyle w:val="EmptyLayoutCell"/>
                    <w:rPr>
                      <w:lang w:val="lt-LT"/>
                    </w:rPr>
                  </w:pPr>
                </w:p>
              </w:tc>
              <w:tc>
                <w:tcPr>
                  <w:tcW w:w="10" w:type="dxa"/>
                </w:tcPr>
                <w:p w14:paraId="2C0D894D" w14:textId="77777777" w:rsidR="006C2D03" w:rsidRPr="00F34E3A" w:rsidRDefault="006C2D03" w:rsidP="006C2D03">
                  <w:pPr>
                    <w:pStyle w:val="EmptyLayoutCell"/>
                    <w:rPr>
                      <w:lang w:val="lt-LT"/>
                    </w:rPr>
                  </w:pPr>
                </w:p>
              </w:tc>
              <w:tc>
                <w:tcPr>
                  <w:tcW w:w="10" w:type="dxa"/>
                </w:tcPr>
                <w:p w14:paraId="1E591422" w14:textId="77777777" w:rsidR="006C2D03" w:rsidRPr="00F34E3A" w:rsidRDefault="006C2D03" w:rsidP="006C2D03">
                  <w:pPr>
                    <w:pStyle w:val="EmptyLayoutCell"/>
                    <w:rPr>
                      <w:lang w:val="lt-LT"/>
                    </w:rPr>
                  </w:pPr>
                </w:p>
              </w:tc>
              <w:tc>
                <w:tcPr>
                  <w:tcW w:w="9321" w:type="dxa"/>
                  <w:gridSpan w:val="2"/>
                </w:tcPr>
                <w:tbl>
                  <w:tblPr>
                    <w:tblW w:w="0" w:type="auto"/>
                    <w:tblCellMar>
                      <w:left w:w="0" w:type="dxa"/>
                      <w:right w:w="0" w:type="dxa"/>
                    </w:tblCellMar>
                    <w:tblLook w:val="0000" w:firstRow="0" w:lastRow="0" w:firstColumn="0" w:lastColumn="0" w:noHBand="0" w:noVBand="0"/>
                  </w:tblPr>
                  <w:tblGrid>
                    <w:gridCol w:w="9070"/>
                  </w:tblGrid>
                  <w:tr w:rsidR="006C2D03" w:rsidRPr="00F34E3A" w14:paraId="6AF70FB2" w14:textId="77777777" w:rsidTr="00D14818">
                    <w:trPr>
                      <w:trHeight w:val="600"/>
                    </w:trPr>
                    <w:tc>
                      <w:tcPr>
                        <w:tcW w:w="9070" w:type="dxa"/>
                        <w:tcMar>
                          <w:top w:w="40" w:type="dxa"/>
                          <w:left w:w="40" w:type="dxa"/>
                          <w:bottom w:w="40" w:type="dxa"/>
                          <w:right w:w="40" w:type="dxa"/>
                        </w:tcMar>
                      </w:tcPr>
                      <w:p w14:paraId="5A6628ED" w14:textId="77777777" w:rsidR="006C2D03" w:rsidRPr="00F34E3A" w:rsidRDefault="006C2D03" w:rsidP="006C2D03">
                        <w:pPr>
                          <w:jc w:val="center"/>
                          <w:rPr>
                            <w:lang w:val="lt-LT"/>
                          </w:rPr>
                        </w:pPr>
                        <w:r w:rsidRPr="00F34E3A">
                          <w:rPr>
                            <w:b/>
                            <w:color w:val="000000"/>
                            <w:sz w:val="24"/>
                            <w:lang w:val="lt-LT"/>
                          </w:rPr>
                          <w:t>VI SKYRIUS</w:t>
                        </w:r>
                      </w:p>
                      <w:p w14:paraId="1C3CFE5E" w14:textId="77777777" w:rsidR="006C2D03" w:rsidRPr="00F34E3A" w:rsidRDefault="006C2D03" w:rsidP="006C2D03">
                        <w:pPr>
                          <w:jc w:val="center"/>
                          <w:rPr>
                            <w:lang w:val="lt-LT"/>
                          </w:rPr>
                        </w:pPr>
                        <w:r w:rsidRPr="00F34E3A">
                          <w:rPr>
                            <w:b/>
                            <w:color w:val="000000"/>
                            <w:sz w:val="24"/>
                            <w:lang w:val="lt-LT"/>
                          </w:rPr>
                          <w:t>KOMPETENCIJOS</w:t>
                        </w:r>
                      </w:p>
                    </w:tc>
                  </w:tr>
                  <w:tr w:rsidR="006C2D03" w:rsidRPr="00F34E3A" w14:paraId="6EFF5B76" w14:textId="77777777" w:rsidTr="00D14818">
                    <w:trPr>
                      <w:trHeight w:val="260"/>
                    </w:trPr>
                    <w:tc>
                      <w:tcPr>
                        <w:tcW w:w="9070" w:type="dxa"/>
                        <w:tcMar>
                          <w:top w:w="40" w:type="dxa"/>
                          <w:left w:w="40" w:type="dxa"/>
                          <w:bottom w:w="40" w:type="dxa"/>
                          <w:right w:w="40" w:type="dxa"/>
                        </w:tcMar>
                      </w:tcPr>
                      <w:p w14:paraId="23221EAB" w14:textId="77777777" w:rsidR="006C2D03" w:rsidRPr="00F34E3A" w:rsidRDefault="006C2D03" w:rsidP="006C2D03">
                        <w:pPr>
                          <w:rPr>
                            <w:lang w:val="lt-LT"/>
                          </w:rPr>
                        </w:pPr>
                        <w:r w:rsidRPr="00F34E3A">
                          <w:rPr>
                            <w:color w:val="000000"/>
                            <w:sz w:val="24"/>
                            <w:lang w:val="lt-LT"/>
                          </w:rPr>
                          <w:t>21. Bendrosios kompetencijos ir jų pakankami lygiai:</w:t>
                        </w:r>
                        <w:r w:rsidRPr="00F34E3A">
                          <w:rPr>
                            <w:color w:val="FFFFFF"/>
                            <w:sz w:val="24"/>
                            <w:lang w:val="lt-LT"/>
                          </w:rPr>
                          <w:t>0</w:t>
                        </w:r>
                      </w:p>
                    </w:tc>
                  </w:tr>
                  <w:tr w:rsidR="006C2D03" w:rsidRPr="00F34E3A" w14:paraId="7AD9D8E1" w14:textId="77777777" w:rsidTr="00D14818">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C2D03" w:rsidRPr="00F34E3A" w14:paraId="1438B1BC" w14:textId="77777777" w:rsidTr="00D14818">
                          <w:trPr>
                            <w:trHeight w:val="260"/>
                          </w:trPr>
                          <w:tc>
                            <w:tcPr>
                              <w:tcW w:w="9070" w:type="dxa"/>
                              <w:tcMar>
                                <w:top w:w="40" w:type="dxa"/>
                                <w:left w:w="40" w:type="dxa"/>
                                <w:bottom w:w="40" w:type="dxa"/>
                                <w:right w:w="40" w:type="dxa"/>
                              </w:tcMar>
                            </w:tcPr>
                            <w:p w14:paraId="5564B9CC" w14:textId="77777777" w:rsidR="006C2D03" w:rsidRPr="00F34E3A" w:rsidRDefault="006C2D03" w:rsidP="006C2D03">
                              <w:pPr>
                                <w:rPr>
                                  <w:lang w:val="lt-LT"/>
                                </w:rPr>
                              </w:pPr>
                              <w:r w:rsidRPr="00F34E3A">
                                <w:rPr>
                                  <w:color w:val="000000"/>
                                  <w:sz w:val="24"/>
                                  <w:lang w:val="lt-LT"/>
                                </w:rPr>
                                <w:t>21.1. vertės visuomenei kūrimas – 4;</w:t>
                              </w:r>
                            </w:p>
                          </w:tc>
                        </w:tr>
                        <w:tr w:rsidR="006C2D03" w:rsidRPr="00F34E3A" w14:paraId="5707FA2D" w14:textId="77777777" w:rsidTr="00D14818">
                          <w:trPr>
                            <w:trHeight w:val="260"/>
                          </w:trPr>
                          <w:tc>
                            <w:tcPr>
                              <w:tcW w:w="9070" w:type="dxa"/>
                              <w:tcMar>
                                <w:top w:w="40" w:type="dxa"/>
                                <w:left w:w="40" w:type="dxa"/>
                                <w:bottom w:w="40" w:type="dxa"/>
                                <w:right w:w="40" w:type="dxa"/>
                              </w:tcMar>
                            </w:tcPr>
                            <w:p w14:paraId="5E073EFB" w14:textId="77777777" w:rsidR="006C2D03" w:rsidRPr="00F34E3A" w:rsidRDefault="006C2D03" w:rsidP="006C2D03">
                              <w:pPr>
                                <w:rPr>
                                  <w:lang w:val="lt-LT"/>
                                </w:rPr>
                              </w:pPr>
                              <w:r w:rsidRPr="00F34E3A">
                                <w:rPr>
                                  <w:color w:val="000000"/>
                                  <w:sz w:val="24"/>
                                  <w:lang w:val="lt-LT"/>
                                </w:rPr>
                                <w:t>21.2. organizuotumas – 4;</w:t>
                              </w:r>
                            </w:p>
                          </w:tc>
                        </w:tr>
                        <w:tr w:rsidR="006C2D03" w:rsidRPr="00F34E3A" w14:paraId="17EDECBE" w14:textId="77777777" w:rsidTr="00D14818">
                          <w:trPr>
                            <w:trHeight w:val="260"/>
                          </w:trPr>
                          <w:tc>
                            <w:tcPr>
                              <w:tcW w:w="9070" w:type="dxa"/>
                              <w:tcMar>
                                <w:top w:w="40" w:type="dxa"/>
                                <w:left w:w="40" w:type="dxa"/>
                                <w:bottom w:w="40" w:type="dxa"/>
                                <w:right w:w="40" w:type="dxa"/>
                              </w:tcMar>
                            </w:tcPr>
                            <w:p w14:paraId="681565C4" w14:textId="77777777" w:rsidR="006C2D03" w:rsidRPr="00F34E3A" w:rsidRDefault="006C2D03" w:rsidP="006C2D03">
                              <w:pPr>
                                <w:rPr>
                                  <w:lang w:val="lt-LT"/>
                                </w:rPr>
                              </w:pPr>
                              <w:r w:rsidRPr="00F34E3A">
                                <w:rPr>
                                  <w:color w:val="000000"/>
                                  <w:sz w:val="24"/>
                                  <w:lang w:val="lt-LT"/>
                                </w:rPr>
                                <w:t>21.3. patikimumas ir atsakingumas – 4;</w:t>
                              </w:r>
                            </w:p>
                          </w:tc>
                        </w:tr>
                        <w:tr w:rsidR="006C2D03" w:rsidRPr="00F34E3A" w14:paraId="1C875294" w14:textId="77777777" w:rsidTr="00D14818">
                          <w:trPr>
                            <w:trHeight w:val="260"/>
                          </w:trPr>
                          <w:tc>
                            <w:tcPr>
                              <w:tcW w:w="9070" w:type="dxa"/>
                              <w:tcMar>
                                <w:top w:w="40" w:type="dxa"/>
                                <w:left w:w="40" w:type="dxa"/>
                                <w:bottom w:w="40" w:type="dxa"/>
                                <w:right w:w="40" w:type="dxa"/>
                              </w:tcMar>
                            </w:tcPr>
                            <w:p w14:paraId="1D9FF504" w14:textId="77777777" w:rsidR="006C2D03" w:rsidRPr="00F34E3A" w:rsidRDefault="006C2D03" w:rsidP="006C2D03">
                              <w:pPr>
                                <w:rPr>
                                  <w:lang w:val="lt-LT"/>
                                </w:rPr>
                              </w:pPr>
                              <w:r w:rsidRPr="00F34E3A">
                                <w:rPr>
                                  <w:color w:val="000000"/>
                                  <w:sz w:val="24"/>
                                  <w:lang w:val="lt-LT"/>
                                </w:rPr>
                                <w:t>21.4. analizė ir pagrindimas – 4;</w:t>
                              </w:r>
                            </w:p>
                          </w:tc>
                        </w:tr>
                        <w:tr w:rsidR="006C2D03" w:rsidRPr="00F34E3A" w14:paraId="203917F7" w14:textId="77777777" w:rsidTr="00D14818">
                          <w:trPr>
                            <w:trHeight w:val="260"/>
                          </w:trPr>
                          <w:tc>
                            <w:tcPr>
                              <w:tcW w:w="9070" w:type="dxa"/>
                              <w:tcMar>
                                <w:top w:w="40" w:type="dxa"/>
                                <w:left w:w="40" w:type="dxa"/>
                                <w:bottom w:w="40" w:type="dxa"/>
                                <w:right w:w="40" w:type="dxa"/>
                              </w:tcMar>
                            </w:tcPr>
                            <w:p w14:paraId="0E77AD1E" w14:textId="77777777" w:rsidR="006C2D03" w:rsidRPr="00F34E3A" w:rsidRDefault="006C2D03" w:rsidP="006C2D03">
                              <w:pPr>
                                <w:rPr>
                                  <w:lang w:val="lt-LT"/>
                                </w:rPr>
                              </w:pPr>
                              <w:r w:rsidRPr="00F34E3A">
                                <w:rPr>
                                  <w:color w:val="000000"/>
                                  <w:sz w:val="24"/>
                                  <w:lang w:val="lt-LT"/>
                                </w:rPr>
                                <w:t>21.5. komunikacija – 4.</w:t>
                              </w:r>
                            </w:p>
                          </w:tc>
                        </w:tr>
                      </w:tbl>
                      <w:p w14:paraId="49591DD2" w14:textId="77777777" w:rsidR="006C2D03" w:rsidRPr="00F34E3A" w:rsidRDefault="006C2D03" w:rsidP="006C2D03">
                        <w:pPr>
                          <w:rPr>
                            <w:lang w:val="lt-LT"/>
                          </w:rPr>
                        </w:pPr>
                      </w:p>
                    </w:tc>
                  </w:tr>
                  <w:tr w:rsidR="006C2D03" w:rsidRPr="00F34E3A" w14:paraId="58078E10" w14:textId="77777777" w:rsidTr="00D14818">
                    <w:trPr>
                      <w:trHeight w:val="260"/>
                    </w:trPr>
                    <w:tc>
                      <w:tcPr>
                        <w:tcW w:w="9070" w:type="dxa"/>
                        <w:tcMar>
                          <w:top w:w="40" w:type="dxa"/>
                          <w:left w:w="40" w:type="dxa"/>
                          <w:bottom w:w="40" w:type="dxa"/>
                          <w:right w:w="40" w:type="dxa"/>
                        </w:tcMar>
                      </w:tcPr>
                      <w:p w14:paraId="1262168B" w14:textId="77777777" w:rsidR="006C2D03" w:rsidRPr="00F34E3A" w:rsidRDefault="006C2D03" w:rsidP="006C2D03">
                        <w:pPr>
                          <w:rPr>
                            <w:lang w:val="lt-LT"/>
                          </w:rPr>
                        </w:pPr>
                        <w:r w:rsidRPr="00F34E3A">
                          <w:rPr>
                            <w:color w:val="000000"/>
                            <w:sz w:val="24"/>
                            <w:lang w:val="lt-LT"/>
                          </w:rPr>
                          <w:t>22. Vadybinės ir lyderystės kompetencijos ir jų pakankami lygiai:</w:t>
                        </w:r>
                        <w:r w:rsidRPr="00F34E3A">
                          <w:rPr>
                            <w:color w:val="FFFFFF"/>
                            <w:sz w:val="24"/>
                            <w:lang w:val="lt-LT"/>
                          </w:rPr>
                          <w:t>0</w:t>
                        </w:r>
                      </w:p>
                    </w:tc>
                  </w:tr>
                  <w:tr w:rsidR="006C2D03" w:rsidRPr="00F34E3A" w14:paraId="28DE6064" w14:textId="77777777" w:rsidTr="00D14818">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C2D03" w:rsidRPr="00F34E3A" w14:paraId="59213E91" w14:textId="77777777" w:rsidTr="00D14818">
                          <w:trPr>
                            <w:trHeight w:val="260"/>
                          </w:trPr>
                          <w:tc>
                            <w:tcPr>
                              <w:tcW w:w="9070" w:type="dxa"/>
                              <w:tcMar>
                                <w:top w:w="40" w:type="dxa"/>
                                <w:left w:w="40" w:type="dxa"/>
                                <w:bottom w:w="40" w:type="dxa"/>
                                <w:right w:w="40" w:type="dxa"/>
                              </w:tcMar>
                            </w:tcPr>
                            <w:p w14:paraId="34E1E52A" w14:textId="77777777" w:rsidR="006C2D03" w:rsidRPr="00F34E3A" w:rsidRDefault="006C2D03" w:rsidP="006C2D03">
                              <w:pPr>
                                <w:rPr>
                                  <w:lang w:val="lt-LT"/>
                                </w:rPr>
                              </w:pPr>
                              <w:r w:rsidRPr="00F34E3A">
                                <w:rPr>
                                  <w:color w:val="000000"/>
                                  <w:sz w:val="24"/>
                                  <w:lang w:val="lt-LT"/>
                                </w:rPr>
                                <w:t>22.1. strateginis požiūris – 2;</w:t>
                              </w:r>
                            </w:p>
                          </w:tc>
                        </w:tr>
                        <w:tr w:rsidR="006C2D03" w:rsidRPr="00F34E3A" w14:paraId="64DAB9D5" w14:textId="77777777" w:rsidTr="00D14818">
                          <w:trPr>
                            <w:trHeight w:val="260"/>
                          </w:trPr>
                          <w:tc>
                            <w:tcPr>
                              <w:tcW w:w="9070" w:type="dxa"/>
                              <w:tcMar>
                                <w:top w:w="40" w:type="dxa"/>
                                <w:left w:w="40" w:type="dxa"/>
                                <w:bottom w:w="40" w:type="dxa"/>
                                <w:right w:w="40" w:type="dxa"/>
                              </w:tcMar>
                            </w:tcPr>
                            <w:p w14:paraId="6B6A375C" w14:textId="77777777" w:rsidR="006C2D03" w:rsidRPr="00F34E3A" w:rsidRDefault="006C2D03" w:rsidP="006C2D03">
                              <w:pPr>
                                <w:rPr>
                                  <w:lang w:val="lt-LT"/>
                                </w:rPr>
                              </w:pPr>
                              <w:r w:rsidRPr="00F34E3A">
                                <w:rPr>
                                  <w:color w:val="000000"/>
                                  <w:sz w:val="24"/>
                                  <w:lang w:val="lt-LT"/>
                                </w:rPr>
                                <w:t>22.2. veiklos valdymas – 2;</w:t>
                              </w:r>
                            </w:p>
                          </w:tc>
                        </w:tr>
                        <w:tr w:rsidR="006C2D03" w:rsidRPr="00F34E3A" w14:paraId="548A5E1D" w14:textId="77777777" w:rsidTr="00D14818">
                          <w:trPr>
                            <w:trHeight w:val="260"/>
                          </w:trPr>
                          <w:tc>
                            <w:tcPr>
                              <w:tcW w:w="9070" w:type="dxa"/>
                              <w:tcMar>
                                <w:top w:w="40" w:type="dxa"/>
                                <w:left w:w="40" w:type="dxa"/>
                                <w:bottom w:w="40" w:type="dxa"/>
                                <w:right w:w="40" w:type="dxa"/>
                              </w:tcMar>
                            </w:tcPr>
                            <w:p w14:paraId="3618127F" w14:textId="77777777" w:rsidR="006C2D03" w:rsidRPr="00F34E3A" w:rsidRDefault="006C2D03" w:rsidP="006C2D03">
                              <w:pPr>
                                <w:rPr>
                                  <w:lang w:val="lt-LT"/>
                                </w:rPr>
                              </w:pPr>
                              <w:r w:rsidRPr="00F34E3A">
                                <w:rPr>
                                  <w:color w:val="000000"/>
                                  <w:sz w:val="24"/>
                                  <w:lang w:val="lt-LT"/>
                                </w:rPr>
                                <w:t>22.3. lyderystė – 2.</w:t>
                              </w:r>
                            </w:p>
                          </w:tc>
                        </w:tr>
                      </w:tbl>
                      <w:p w14:paraId="5B495F6B" w14:textId="77777777" w:rsidR="006C2D03" w:rsidRPr="00F34E3A" w:rsidRDefault="006C2D03" w:rsidP="006C2D03">
                        <w:pPr>
                          <w:rPr>
                            <w:lang w:val="lt-LT"/>
                          </w:rPr>
                        </w:pPr>
                      </w:p>
                    </w:tc>
                  </w:tr>
                  <w:tr w:rsidR="006C2D03" w:rsidRPr="00F34E3A" w14:paraId="78CC6888" w14:textId="77777777" w:rsidTr="00D14818">
                    <w:trPr>
                      <w:trHeight w:val="260"/>
                    </w:trPr>
                    <w:tc>
                      <w:tcPr>
                        <w:tcW w:w="9070" w:type="dxa"/>
                        <w:tcMar>
                          <w:top w:w="40" w:type="dxa"/>
                          <w:left w:w="40" w:type="dxa"/>
                          <w:bottom w:w="40" w:type="dxa"/>
                          <w:right w:w="40" w:type="dxa"/>
                        </w:tcMar>
                      </w:tcPr>
                      <w:p w14:paraId="7624B1F8" w14:textId="77777777" w:rsidR="006C2D03" w:rsidRPr="00F34E3A" w:rsidRDefault="006C2D03" w:rsidP="006C2D03">
                        <w:pPr>
                          <w:rPr>
                            <w:lang w:val="lt-LT"/>
                          </w:rPr>
                        </w:pPr>
                        <w:r w:rsidRPr="00F34E3A">
                          <w:rPr>
                            <w:color w:val="000000"/>
                            <w:sz w:val="24"/>
                            <w:lang w:val="lt-LT"/>
                          </w:rPr>
                          <w:t>23. Specifinės kompetencijos ir jų pakankami lygiai:</w:t>
                        </w:r>
                        <w:r w:rsidRPr="00F34E3A">
                          <w:rPr>
                            <w:color w:val="FFFFFF"/>
                            <w:sz w:val="24"/>
                            <w:lang w:val="lt-LT"/>
                          </w:rPr>
                          <w:t>0</w:t>
                        </w:r>
                      </w:p>
                    </w:tc>
                  </w:tr>
                  <w:tr w:rsidR="006C2D03" w:rsidRPr="00F34E3A" w14:paraId="03A9ED6D" w14:textId="77777777" w:rsidTr="00D14818">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C2D03" w:rsidRPr="00F34E3A" w14:paraId="43FB96E7" w14:textId="77777777" w:rsidTr="00D14818">
                          <w:trPr>
                            <w:trHeight w:val="260"/>
                          </w:trPr>
                          <w:tc>
                            <w:tcPr>
                              <w:tcW w:w="9070" w:type="dxa"/>
                              <w:tcMar>
                                <w:top w:w="40" w:type="dxa"/>
                                <w:left w:w="40" w:type="dxa"/>
                                <w:bottom w:w="40" w:type="dxa"/>
                                <w:right w:w="40" w:type="dxa"/>
                              </w:tcMar>
                            </w:tcPr>
                            <w:p w14:paraId="54D329E8" w14:textId="77777777" w:rsidR="006C2D03" w:rsidRPr="00F34E3A" w:rsidRDefault="006C2D03" w:rsidP="006C2D03">
                              <w:pPr>
                                <w:rPr>
                                  <w:lang w:val="lt-LT"/>
                                </w:rPr>
                              </w:pPr>
                              <w:r w:rsidRPr="00F34E3A">
                                <w:rPr>
                                  <w:color w:val="000000"/>
                                  <w:sz w:val="24"/>
                                  <w:lang w:val="lt-LT"/>
                                </w:rPr>
                                <w:t>23.1. informacijos valdymas – 4;</w:t>
                              </w:r>
                            </w:p>
                          </w:tc>
                        </w:tr>
                        <w:tr w:rsidR="006C2D03" w:rsidRPr="00F34E3A" w14:paraId="0DDA965A" w14:textId="77777777" w:rsidTr="00D14818">
                          <w:trPr>
                            <w:trHeight w:val="260"/>
                          </w:trPr>
                          <w:tc>
                            <w:tcPr>
                              <w:tcW w:w="9070" w:type="dxa"/>
                              <w:tcMar>
                                <w:top w:w="40" w:type="dxa"/>
                                <w:left w:w="40" w:type="dxa"/>
                                <w:bottom w:w="40" w:type="dxa"/>
                                <w:right w:w="40" w:type="dxa"/>
                              </w:tcMar>
                            </w:tcPr>
                            <w:p w14:paraId="25D8EBCB" w14:textId="77777777" w:rsidR="006C2D03" w:rsidRPr="00F34E3A" w:rsidRDefault="006C2D03" w:rsidP="006C2D03">
                              <w:pPr>
                                <w:rPr>
                                  <w:lang w:val="lt-LT"/>
                                </w:rPr>
                              </w:pPr>
                              <w:r w:rsidRPr="00F34E3A">
                                <w:rPr>
                                  <w:color w:val="000000"/>
                                  <w:sz w:val="24"/>
                                  <w:lang w:val="lt-LT"/>
                                </w:rPr>
                                <w:t>23.2. konfliktų valdymas – 4.</w:t>
                              </w:r>
                            </w:p>
                          </w:tc>
                        </w:tr>
                      </w:tbl>
                      <w:p w14:paraId="15C6B8BD" w14:textId="77777777" w:rsidR="006C2D03" w:rsidRPr="00F34E3A" w:rsidRDefault="006C2D03" w:rsidP="006C2D03">
                        <w:pPr>
                          <w:rPr>
                            <w:lang w:val="lt-LT"/>
                          </w:rPr>
                        </w:pPr>
                      </w:p>
                    </w:tc>
                  </w:tr>
                  <w:tr w:rsidR="006C2D03" w:rsidRPr="00F34E3A" w14:paraId="6A6D2F0C" w14:textId="77777777" w:rsidTr="00D14818">
                    <w:trPr>
                      <w:trHeight w:val="260"/>
                    </w:trPr>
                    <w:tc>
                      <w:tcPr>
                        <w:tcW w:w="9070" w:type="dxa"/>
                        <w:tcMar>
                          <w:top w:w="40" w:type="dxa"/>
                          <w:left w:w="40" w:type="dxa"/>
                          <w:bottom w:w="40" w:type="dxa"/>
                          <w:right w:w="40" w:type="dxa"/>
                        </w:tcMar>
                      </w:tcPr>
                      <w:p w14:paraId="29061C02" w14:textId="77777777" w:rsidR="006C2D03" w:rsidRPr="00F34E3A" w:rsidRDefault="006C2D03" w:rsidP="006C2D03">
                        <w:pPr>
                          <w:rPr>
                            <w:lang w:val="lt-LT"/>
                          </w:rPr>
                        </w:pPr>
                        <w:r w:rsidRPr="00F34E3A">
                          <w:rPr>
                            <w:color w:val="000000"/>
                            <w:sz w:val="24"/>
                            <w:lang w:val="lt-LT"/>
                          </w:rPr>
                          <w:t>24. Profesinės kompetencijos ir jų pakankami lygiai:</w:t>
                        </w:r>
                        <w:r w:rsidRPr="00F34E3A">
                          <w:rPr>
                            <w:color w:val="FFFFFF"/>
                            <w:sz w:val="24"/>
                            <w:lang w:val="lt-LT"/>
                          </w:rPr>
                          <w:t>0</w:t>
                        </w:r>
                      </w:p>
                    </w:tc>
                  </w:tr>
                  <w:tr w:rsidR="006C2D03" w:rsidRPr="00F34E3A" w14:paraId="6CA1290B" w14:textId="77777777" w:rsidTr="00D14818">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C2D03" w:rsidRPr="00F34E3A" w14:paraId="5C6E5D8C" w14:textId="77777777" w:rsidTr="00D14818">
                          <w:trPr>
                            <w:trHeight w:val="260"/>
                          </w:trPr>
                          <w:tc>
                            <w:tcPr>
                              <w:tcW w:w="9070" w:type="dxa"/>
                              <w:tcMar>
                                <w:top w:w="40" w:type="dxa"/>
                                <w:left w:w="40" w:type="dxa"/>
                                <w:bottom w:w="40" w:type="dxa"/>
                                <w:right w:w="40" w:type="dxa"/>
                              </w:tcMar>
                            </w:tcPr>
                            <w:p w14:paraId="79B2D3A5" w14:textId="77777777" w:rsidR="006C2D03" w:rsidRPr="00F34E3A" w:rsidRDefault="006C2D03" w:rsidP="006C2D03">
                              <w:pPr>
                                <w:rPr>
                                  <w:lang w:val="lt-LT"/>
                                </w:rPr>
                              </w:pPr>
                              <w:r w:rsidRPr="00F34E3A">
                                <w:rPr>
                                  <w:color w:val="000000"/>
                                  <w:sz w:val="24"/>
                                  <w:lang w:val="lt-LT"/>
                                </w:rPr>
                                <w:lastRenderedPageBreak/>
                                <w:t>24.1. dokumentų valdymas – 4.</w:t>
                              </w:r>
                            </w:p>
                          </w:tc>
                        </w:tr>
                      </w:tbl>
                      <w:p w14:paraId="1107A066" w14:textId="77777777" w:rsidR="006C2D03" w:rsidRPr="00F34E3A" w:rsidRDefault="006C2D03" w:rsidP="006C2D03">
                        <w:pPr>
                          <w:rPr>
                            <w:lang w:val="lt-LT"/>
                          </w:rPr>
                        </w:pPr>
                      </w:p>
                    </w:tc>
                  </w:tr>
                </w:tbl>
                <w:p w14:paraId="7DB0697A" w14:textId="77777777" w:rsidR="006C2D03" w:rsidRPr="00F34E3A" w:rsidRDefault="006C2D03" w:rsidP="006C2D03">
                  <w:pPr>
                    <w:rPr>
                      <w:lang w:val="lt-LT"/>
                    </w:rPr>
                  </w:pPr>
                </w:p>
              </w:tc>
            </w:tr>
            <w:tr w:rsidR="006C2D03" w:rsidRPr="00F34E3A" w14:paraId="416E38A0" w14:textId="77777777" w:rsidTr="00D14818">
              <w:trPr>
                <w:gridAfter w:val="2"/>
                <w:wAfter w:w="477" w:type="dxa"/>
                <w:trHeight w:val="517"/>
              </w:trPr>
              <w:tc>
                <w:tcPr>
                  <w:tcW w:w="13" w:type="dxa"/>
                </w:tcPr>
                <w:p w14:paraId="5E803C10" w14:textId="77777777" w:rsidR="006C2D03" w:rsidRPr="00F34E3A" w:rsidRDefault="006C2D03" w:rsidP="006C2D03">
                  <w:pPr>
                    <w:pStyle w:val="EmptyLayoutCell"/>
                    <w:rPr>
                      <w:lang w:val="lt-LT"/>
                    </w:rPr>
                  </w:pPr>
                </w:p>
              </w:tc>
              <w:tc>
                <w:tcPr>
                  <w:tcW w:w="10" w:type="dxa"/>
                </w:tcPr>
                <w:p w14:paraId="788D1A2F" w14:textId="77777777" w:rsidR="006C2D03" w:rsidRPr="00F34E3A" w:rsidRDefault="006C2D03" w:rsidP="006C2D03">
                  <w:pPr>
                    <w:pStyle w:val="EmptyLayoutCell"/>
                    <w:rPr>
                      <w:lang w:val="lt-LT"/>
                    </w:rPr>
                  </w:pPr>
                </w:p>
              </w:tc>
              <w:tc>
                <w:tcPr>
                  <w:tcW w:w="10" w:type="dxa"/>
                </w:tcPr>
                <w:p w14:paraId="58327E40" w14:textId="77777777" w:rsidR="006C2D03" w:rsidRPr="00F34E3A" w:rsidRDefault="006C2D03" w:rsidP="006C2D03">
                  <w:pPr>
                    <w:pStyle w:val="EmptyLayoutCell"/>
                    <w:rPr>
                      <w:lang w:val="lt-LT"/>
                    </w:rPr>
                  </w:pPr>
                </w:p>
              </w:tc>
              <w:tc>
                <w:tcPr>
                  <w:tcW w:w="9305" w:type="dxa"/>
                </w:tcPr>
                <w:p w14:paraId="24223CC9" w14:textId="77777777" w:rsidR="006C2D03" w:rsidRPr="00F34E3A" w:rsidRDefault="006C2D03" w:rsidP="006C2D03">
                  <w:pPr>
                    <w:pStyle w:val="EmptyLayoutCell"/>
                    <w:rPr>
                      <w:lang w:val="lt-LT"/>
                    </w:rPr>
                  </w:pPr>
                </w:p>
              </w:tc>
              <w:tc>
                <w:tcPr>
                  <w:tcW w:w="16" w:type="dxa"/>
                </w:tcPr>
                <w:p w14:paraId="5082B533" w14:textId="77777777" w:rsidR="006C2D03" w:rsidRPr="00F34E3A" w:rsidRDefault="006C2D03" w:rsidP="006C2D03">
                  <w:pPr>
                    <w:pStyle w:val="EmptyLayoutCell"/>
                    <w:rPr>
                      <w:lang w:val="lt-LT"/>
                    </w:rPr>
                  </w:pPr>
                </w:p>
              </w:tc>
            </w:tr>
            <w:tr w:rsidR="006C2D03" w:rsidRPr="00F34E3A" w14:paraId="6C3BACC0" w14:textId="77777777" w:rsidTr="00D14818">
              <w:trPr>
                <w:gridAfter w:val="2"/>
                <w:wAfter w:w="477" w:type="dxa"/>
              </w:trPr>
              <w:tc>
                <w:tcPr>
                  <w:tcW w:w="13" w:type="dxa"/>
                </w:tcPr>
                <w:p w14:paraId="3C7F1676" w14:textId="77777777" w:rsidR="006C2D03" w:rsidRPr="00F34E3A" w:rsidRDefault="006C2D03" w:rsidP="006C2D03">
                  <w:pPr>
                    <w:pStyle w:val="EmptyLayoutCell"/>
                    <w:rPr>
                      <w:lang w:val="lt-LT"/>
                    </w:rPr>
                  </w:pPr>
                </w:p>
              </w:tc>
              <w:tc>
                <w:tcPr>
                  <w:tcW w:w="10" w:type="dxa"/>
                </w:tcPr>
                <w:p w14:paraId="728D7984" w14:textId="77777777" w:rsidR="006C2D03" w:rsidRPr="00F34E3A" w:rsidRDefault="006C2D03" w:rsidP="006C2D03">
                  <w:pPr>
                    <w:pStyle w:val="EmptyLayoutCell"/>
                    <w:rPr>
                      <w:lang w:val="lt-LT"/>
                    </w:rPr>
                  </w:pPr>
                </w:p>
              </w:tc>
              <w:tc>
                <w:tcPr>
                  <w:tcW w:w="10" w:type="dxa"/>
                </w:tcPr>
                <w:p w14:paraId="387BB630" w14:textId="77777777" w:rsidR="006C2D03" w:rsidRPr="00F34E3A" w:rsidRDefault="006C2D03" w:rsidP="006C2D03">
                  <w:pPr>
                    <w:pStyle w:val="EmptyLayoutCell"/>
                    <w:rPr>
                      <w:lang w:val="lt-LT"/>
                    </w:rPr>
                  </w:pPr>
                </w:p>
              </w:tc>
              <w:tc>
                <w:tcPr>
                  <w:tcW w:w="9321"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6C2D03" w:rsidRPr="00F34E3A" w14:paraId="0E2ADE75" w14:textId="77777777" w:rsidTr="00D14818">
                    <w:trPr>
                      <w:trHeight w:val="260"/>
                    </w:trPr>
                    <w:tc>
                      <w:tcPr>
                        <w:tcW w:w="3401" w:type="dxa"/>
                        <w:tcMar>
                          <w:top w:w="40" w:type="dxa"/>
                          <w:left w:w="40" w:type="dxa"/>
                          <w:bottom w:w="40" w:type="dxa"/>
                          <w:right w:w="40" w:type="dxa"/>
                        </w:tcMar>
                      </w:tcPr>
                      <w:p w14:paraId="7D092560" w14:textId="77777777" w:rsidR="006C2D03" w:rsidRPr="00F34E3A" w:rsidRDefault="006C2D03" w:rsidP="006C2D03">
                        <w:pPr>
                          <w:rPr>
                            <w:lang w:val="lt-LT"/>
                          </w:rPr>
                        </w:pPr>
                        <w:r w:rsidRPr="00F34E3A">
                          <w:rPr>
                            <w:color w:val="000000"/>
                            <w:sz w:val="24"/>
                            <w:lang w:val="lt-LT"/>
                          </w:rPr>
                          <w:t>Susipažinau</w:t>
                        </w:r>
                      </w:p>
                    </w:tc>
                    <w:tc>
                      <w:tcPr>
                        <w:tcW w:w="5669" w:type="dxa"/>
                        <w:tcMar>
                          <w:top w:w="40" w:type="dxa"/>
                          <w:left w:w="40" w:type="dxa"/>
                          <w:bottom w:w="40" w:type="dxa"/>
                          <w:right w:w="40" w:type="dxa"/>
                        </w:tcMar>
                      </w:tcPr>
                      <w:p w14:paraId="62EBE130" w14:textId="77777777" w:rsidR="006C2D03" w:rsidRPr="00F34E3A" w:rsidRDefault="006C2D03" w:rsidP="006C2D03">
                        <w:pPr>
                          <w:rPr>
                            <w:lang w:val="lt-LT"/>
                          </w:rPr>
                        </w:pPr>
                      </w:p>
                    </w:tc>
                  </w:tr>
                  <w:tr w:rsidR="006C2D03" w:rsidRPr="00F34E3A" w14:paraId="403C5902" w14:textId="77777777" w:rsidTr="00D14818">
                    <w:trPr>
                      <w:trHeight w:val="260"/>
                    </w:trPr>
                    <w:tc>
                      <w:tcPr>
                        <w:tcW w:w="3401" w:type="dxa"/>
                        <w:tcBorders>
                          <w:bottom w:val="single" w:sz="2" w:space="0" w:color="000000"/>
                        </w:tcBorders>
                        <w:tcMar>
                          <w:top w:w="40" w:type="dxa"/>
                          <w:left w:w="40" w:type="dxa"/>
                          <w:bottom w:w="40" w:type="dxa"/>
                          <w:right w:w="40" w:type="dxa"/>
                        </w:tcMar>
                      </w:tcPr>
                      <w:p w14:paraId="1DA4F730" w14:textId="77777777" w:rsidR="006C2D03" w:rsidRPr="00F34E3A" w:rsidRDefault="006C2D03" w:rsidP="006C2D03">
                        <w:pPr>
                          <w:rPr>
                            <w:lang w:val="lt-LT"/>
                          </w:rPr>
                        </w:pPr>
                      </w:p>
                    </w:tc>
                    <w:tc>
                      <w:tcPr>
                        <w:tcW w:w="5669" w:type="dxa"/>
                        <w:tcMar>
                          <w:top w:w="40" w:type="dxa"/>
                          <w:left w:w="40" w:type="dxa"/>
                          <w:bottom w:w="40" w:type="dxa"/>
                          <w:right w:w="40" w:type="dxa"/>
                        </w:tcMar>
                      </w:tcPr>
                      <w:p w14:paraId="5CABA741" w14:textId="77777777" w:rsidR="006C2D03" w:rsidRPr="00F34E3A" w:rsidRDefault="006C2D03" w:rsidP="006C2D03">
                        <w:pPr>
                          <w:rPr>
                            <w:lang w:val="lt-LT"/>
                          </w:rPr>
                        </w:pPr>
                      </w:p>
                    </w:tc>
                  </w:tr>
                  <w:tr w:rsidR="006C2D03" w:rsidRPr="00F34E3A" w14:paraId="419B74E6" w14:textId="77777777" w:rsidTr="00D14818">
                    <w:trPr>
                      <w:trHeight w:val="260"/>
                    </w:trPr>
                    <w:tc>
                      <w:tcPr>
                        <w:tcW w:w="3401" w:type="dxa"/>
                        <w:tcMar>
                          <w:top w:w="40" w:type="dxa"/>
                          <w:left w:w="40" w:type="dxa"/>
                          <w:bottom w:w="40" w:type="dxa"/>
                          <w:right w:w="40" w:type="dxa"/>
                        </w:tcMar>
                      </w:tcPr>
                      <w:p w14:paraId="662F66E2" w14:textId="77777777" w:rsidR="006C2D03" w:rsidRPr="00F34E3A" w:rsidRDefault="006C2D03" w:rsidP="006C2D03">
                        <w:pPr>
                          <w:rPr>
                            <w:lang w:val="lt-LT"/>
                          </w:rPr>
                        </w:pPr>
                        <w:r w:rsidRPr="00F34E3A">
                          <w:rPr>
                            <w:color w:val="000000"/>
                            <w:lang w:val="lt-LT"/>
                          </w:rPr>
                          <w:t>(Parašas)</w:t>
                        </w:r>
                      </w:p>
                    </w:tc>
                    <w:tc>
                      <w:tcPr>
                        <w:tcW w:w="5669" w:type="dxa"/>
                        <w:tcMar>
                          <w:top w:w="40" w:type="dxa"/>
                          <w:left w:w="40" w:type="dxa"/>
                          <w:bottom w:w="40" w:type="dxa"/>
                          <w:right w:w="40" w:type="dxa"/>
                        </w:tcMar>
                      </w:tcPr>
                      <w:p w14:paraId="438ADF0B" w14:textId="77777777" w:rsidR="006C2D03" w:rsidRPr="00F34E3A" w:rsidRDefault="006C2D03" w:rsidP="006C2D03">
                        <w:pPr>
                          <w:rPr>
                            <w:lang w:val="lt-LT"/>
                          </w:rPr>
                        </w:pPr>
                      </w:p>
                    </w:tc>
                  </w:tr>
                  <w:tr w:rsidR="006C2D03" w:rsidRPr="00F34E3A" w14:paraId="155DB411" w14:textId="77777777" w:rsidTr="00D14818">
                    <w:trPr>
                      <w:trHeight w:val="260"/>
                    </w:trPr>
                    <w:tc>
                      <w:tcPr>
                        <w:tcW w:w="3401" w:type="dxa"/>
                        <w:tcBorders>
                          <w:bottom w:val="single" w:sz="2" w:space="0" w:color="000000"/>
                        </w:tcBorders>
                        <w:tcMar>
                          <w:top w:w="40" w:type="dxa"/>
                          <w:left w:w="40" w:type="dxa"/>
                          <w:bottom w:w="40" w:type="dxa"/>
                          <w:right w:w="40" w:type="dxa"/>
                        </w:tcMar>
                      </w:tcPr>
                      <w:p w14:paraId="03E07579" w14:textId="77777777" w:rsidR="006C2D03" w:rsidRPr="00F34E3A" w:rsidRDefault="006C2D03" w:rsidP="006C2D03">
                        <w:pPr>
                          <w:rPr>
                            <w:lang w:val="lt-LT"/>
                          </w:rPr>
                        </w:pPr>
                      </w:p>
                    </w:tc>
                    <w:tc>
                      <w:tcPr>
                        <w:tcW w:w="5669" w:type="dxa"/>
                        <w:tcMar>
                          <w:top w:w="40" w:type="dxa"/>
                          <w:left w:w="40" w:type="dxa"/>
                          <w:bottom w:w="40" w:type="dxa"/>
                          <w:right w:w="40" w:type="dxa"/>
                        </w:tcMar>
                      </w:tcPr>
                      <w:p w14:paraId="5507553C" w14:textId="77777777" w:rsidR="006C2D03" w:rsidRPr="00F34E3A" w:rsidRDefault="006C2D03" w:rsidP="006C2D03">
                        <w:pPr>
                          <w:rPr>
                            <w:lang w:val="lt-LT"/>
                          </w:rPr>
                        </w:pPr>
                      </w:p>
                    </w:tc>
                  </w:tr>
                  <w:tr w:rsidR="006C2D03" w:rsidRPr="00F34E3A" w14:paraId="026B126B" w14:textId="77777777" w:rsidTr="00D14818">
                    <w:trPr>
                      <w:trHeight w:val="260"/>
                    </w:trPr>
                    <w:tc>
                      <w:tcPr>
                        <w:tcW w:w="3401" w:type="dxa"/>
                        <w:tcMar>
                          <w:top w:w="40" w:type="dxa"/>
                          <w:left w:w="40" w:type="dxa"/>
                          <w:bottom w:w="40" w:type="dxa"/>
                          <w:right w:w="40" w:type="dxa"/>
                        </w:tcMar>
                      </w:tcPr>
                      <w:p w14:paraId="46D1BEC7" w14:textId="77777777" w:rsidR="006C2D03" w:rsidRPr="00F34E3A" w:rsidRDefault="006C2D03" w:rsidP="006C2D03">
                        <w:pPr>
                          <w:rPr>
                            <w:lang w:val="lt-LT"/>
                          </w:rPr>
                        </w:pPr>
                        <w:r w:rsidRPr="00F34E3A">
                          <w:rPr>
                            <w:color w:val="000000"/>
                            <w:lang w:val="lt-LT"/>
                          </w:rPr>
                          <w:t>(Vardas ir pavardė)</w:t>
                        </w:r>
                      </w:p>
                    </w:tc>
                    <w:tc>
                      <w:tcPr>
                        <w:tcW w:w="5669" w:type="dxa"/>
                        <w:tcMar>
                          <w:top w:w="40" w:type="dxa"/>
                          <w:left w:w="40" w:type="dxa"/>
                          <w:bottom w:w="40" w:type="dxa"/>
                          <w:right w:w="40" w:type="dxa"/>
                        </w:tcMar>
                      </w:tcPr>
                      <w:p w14:paraId="7790A085" w14:textId="77777777" w:rsidR="006C2D03" w:rsidRPr="00F34E3A" w:rsidRDefault="006C2D03" w:rsidP="006C2D03">
                        <w:pPr>
                          <w:rPr>
                            <w:lang w:val="lt-LT"/>
                          </w:rPr>
                        </w:pPr>
                      </w:p>
                    </w:tc>
                  </w:tr>
                  <w:tr w:rsidR="006C2D03" w:rsidRPr="00F34E3A" w14:paraId="530237A2" w14:textId="77777777" w:rsidTr="00D14818">
                    <w:trPr>
                      <w:trHeight w:val="260"/>
                    </w:trPr>
                    <w:tc>
                      <w:tcPr>
                        <w:tcW w:w="3401" w:type="dxa"/>
                        <w:tcBorders>
                          <w:bottom w:val="single" w:sz="2" w:space="0" w:color="000000"/>
                        </w:tcBorders>
                        <w:tcMar>
                          <w:top w:w="40" w:type="dxa"/>
                          <w:left w:w="40" w:type="dxa"/>
                          <w:bottom w:w="40" w:type="dxa"/>
                          <w:right w:w="40" w:type="dxa"/>
                        </w:tcMar>
                      </w:tcPr>
                      <w:p w14:paraId="60AE4F56" w14:textId="77777777" w:rsidR="006C2D03" w:rsidRPr="00F34E3A" w:rsidRDefault="006C2D03" w:rsidP="006C2D03">
                        <w:pPr>
                          <w:rPr>
                            <w:lang w:val="lt-LT"/>
                          </w:rPr>
                        </w:pPr>
                      </w:p>
                    </w:tc>
                    <w:tc>
                      <w:tcPr>
                        <w:tcW w:w="5669" w:type="dxa"/>
                        <w:tcMar>
                          <w:top w:w="40" w:type="dxa"/>
                          <w:left w:w="40" w:type="dxa"/>
                          <w:bottom w:w="40" w:type="dxa"/>
                          <w:right w:w="40" w:type="dxa"/>
                        </w:tcMar>
                      </w:tcPr>
                      <w:p w14:paraId="1A26867D" w14:textId="77777777" w:rsidR="006C2D03" w:rsidRPr="00F34E3A" w:rsidRDefault="006C2D03" w:rsidP="006C2D03">
                        <w:pPr>
                          <w:rPr>
                            <w:lang w:val="lt-LT"/>
                          </w:rPr>
                        </w:pPr>
                      </w:p>
                    </w:tc>
                  </w:tr>
                  <w:tr w:rsidR="006C2D03" w:rsidRPr="00F34E3A" w14:paraId="284DFC6C" w14:textId="77777777" w:rsidTr="00D14818">
                    <w:trPr>
                      <w:trHeight w:val="260"/>
                    </w:trPr>
                    <w:tc>
                      <w:tcPr>
                        <w:tcW w:w="3401" w:type="dxa"/>
                        <w:tcMar>
                          <w:top w:w="40" w:type="dxa"/>
                          <w:left w:w="40" w:type="dxa"/>
                          <w:bottom w:w="40" w:type="dxa"/>
                          <w:right w:w="40" w:type="dxa"/>
                        </w:tcMar>
                      </w:tcPr>
                      <w:p w14:paraId="171D33F8" w14:textId="77777777" w:rsidR="006C2D03" w:rsidRPr="00F34E3A" w:rsidRDefault="006C2D03" w:rsidP="006C2D03">
                        <w:pPr>
                          <w:rPr>
                            <w:lang w:val="lt-LT"/>
                          </w:rPr>
                        </w:pPr>
                        <w:r w:rsidRPr="00F34E3A">
                          <w:rPr>
                            <w:color w:val="000000"/>
                            <w:lang w:val="lt-LT"/>
                          </w:rPr>
                          <w:t>(Data)</w:t>
                        </w:r>
                      </w:p>
                    </w:tc>
                    <w:tc>
                      <w:tcPr>
                        <w:tcW w:w="5669" w:type="dxa"/>
                        <w:tcMar>
                          <w:top w:w="40" w:type="dxa"/>
                          <w:left w:w="40" w:type="dxa"/>
                          <w:bottom w:w="40" w:type="dxa"/>
                          <w:right w:w="40" w:type="dxa"/>
                        </w:tcMar>
                      </w:tcPr>
                      <w:p w14:paraId="565F7D12" w14:textId="77777777" w:rsidR="006C2D03" w:rsidRPr="00F34E3A" w:rsidRDefault="006C2D03" w:rsidP="006C2D03">
                        <w:pPr>
                          <w:rPr>
                            <w:lang w:val="lt-LT"/>
                          </w:rPr>
                        </w:pPr>
                      </w:p>
                    </w:tc>
                  </w:tr>
                  <w:tr w:rsidR="006C2D03" w:rsidRPr="00F34E3A" w14:paraId="085F418F" w14:textId="77777777" w:rsidTr="00D14818">
                    <w:trPr>
                      <w:trHeight w:val="260"/>
                    </w:trPr>
                    <w:tc>
                      <w:tcPr>
                        <w:tcW w:w="3401" w:type="dxa"/>
                        <w:tcMar>
                          <w:top w:w="40" w:type="dxa"/>
                          <w:left w:w="40" w:type="dxa"/>
                          <w:bottom w:w="40" w:type="dxa"/>
                          <w:right w:w="40" w:type="dxa"/>
                        </w:tcMar>
                      </w:tcPr>
                      <w:p w14:paraId="52D98FC1" w14:textId="77777777" w:rsidR="006C2D03" w:rsidRPr="00F34E3A" w:rsidRDefault="006C2D03" w:rsidP="006C2D03">
                        <w:pPr>
                          <w:rPr>
                            <w:lang w:val="lt-LT"/>
                          </w:rPr>
                        </w:pPr>
                      </w:p>
                    </w:tc>
                    <w:tc>
                      <w:tcPr>
                        <w:tcW w:w="5669" w:type="dxa"/>
                        <w:tcMar>
                          <w:top w:w="40" w:type="dxa"/>
                          <w:left w:w="40" w:type="dxa"/>
                          <w:bottom w:w="40" w:type="dxa"/>
                          <w:right w:w="40" w:type="dxa"/>
                        </w:tcMar>
                      </w:tcPr>
                      <w:p w14:paraId="7F6CB4C1" w14:textId="77777777" w:rsidR="006C2D03" w:rsidRPr="00F34E3A" w:rsidRDefault="006C2D03" w:rsidP="006C2D03">
                        <w:pPr>
                          <w:rPr>
                            <w:lang w:val="lt-LT"/>
                          </w:rPr>
                        </w:pPr>
                      </w:p>
                    </w:tc>
                  </w:tr>
                </w:tbl>
                <w:p w14:paraId="4962BEB9" w14:textId="77777777" w:rsidR="006C2D03" w:rsidRPr="00F34E3A" w:rsidRDefault="006C2D03" w:rsidP="006C2D03">
                  <w:pPr>
                    <w:rPr>
                      <w:lang w:val="lt-LT"/>
                    </w:rPr>
                  </w:pPr>
                </w:p>
              </w:tc>
            </w:tr>
          </w:tbl>
          <w:p w14:paraId="485F3105" w14:textId="77777777" w:rsidR="006C2D03" w:rsidRPr="00B50A88" w:rsidRDefault="006C2D03" w:rsidP="006C2D03">
            <w:pPr>
              <w:tabs>
                <w:tab w:val="left" w:pos="7105"/>
              </w:tabs>
              <w:rPr>
                <w:sz w:val="24"/>
                <w:szCs w:val="24"/>
                <w:lang w:val="lt-LT"/>
              </w:rPr>
            </w:pPr>
          </w:p>
          <w:p w14:paraId="5FC776CB" w14:textId="77777777" w:rsidR="00DC1162" w:rsidRDefault="00DC1162" w:rsidP="00407C3D"/>
        </w:tc>
        <w:tc>
          <w:tcPr>
            <w:tcW w:w="6" w:type="dxa"/>
          </w:tcPr>
          <w:p w14:paraId="0225460E" w14:textId="77777777" w:rsidR="00DC1162" w:rsidRDefault="00DC1162" w:rsidP="00407C3D">
            <w:pPr>
              <w:pStyle w:val="EmptyLayoutCell"/>
            </w:pPr>
          </w:p>
        </w:tc>
      </w:tr>
    </w:tbl>
    <w:p w14:paraId="4523BE80" w14:textId="77777777" w:rsidR="00B50A88" w:rsidRPr="00B50A88" w:rsidRDefault="00B50A88" w:rsidP="00BA22F6">
      <w:pPr>
        <w:tabs>
          <w:tab w:val="left" w:pos="7105"/>
        </w:tabs>
        <w:rPr>
          <w:sz w:val="24"/>
          <w:szCs w:val="24"/>
          <w:lang w:val="lt-LT"/>
        </w:rPr>
      </w:pPr>
    </w:p>
    <w:sectPr w:rsidR="00B50A88" w:rsidRPr="00B50A88" w:rsidSect="00344A79">
      <w:pgSz w:w="11905" w:h="16837"/>
      <w:pgMar w:top="993" w:right="566" w:bottom="1133" w:left="1700" w:header="0" w:footer="0"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323ED" w14:textId="77777777" w:rsidR="005E42DF" w:rsidRDefault="005E42DF" w:rsidP="00344A79">
      <w:r>
        <w:separator/>
      </w:r>
    </w:p>
  </w:endnote>
  <w:endnote w:type="continuationSeparator" w:id="0">
    <w:p w14:paraId="72C7B5C8" w14:textId="77777777" w:rsidR="005E42DF" w:rsidRDefault="005E42DF" w:rsidP="0034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6EA7F" w14:textId="77777777" w:rsidR="005E42DF" w:rsidRDefault="005E42DF" w:rsidP="00344A79">
      <w:r>
        <w:separator/>
      </w:r>
    </w:p>
  </w:footnote>
  <w:footnote w:type="continuationSeparator" w:id="0">
    <w:p w14:paraId="61B8E6DD" w14:textId="77777777" w:rsidR="005E42DF" w:rsidRDefault="005E42DF" w:rsidP="00344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60EDE"/>
    <w:multiLevelType w:val="hybridMultilevel"/>
    <w:tmpl w:val="94AAB88A"/>
    <w:lvl w:ilvl="0" w:tplc="B6C65AD2">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717462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297"/>
    <w:rsid w:val="001E3D18"/>
    <w:rsid w:val="002D5B59"/>
    <w:rsid w:val="00344A79"/>
    <w:rsid w:val="00407C3D"/>
    <w:rsid w:val="00426582"/>
    <w:rsid w:val="004C4B2A"/>
    <w:rsid w:val="004D4940"/>
    <w:rsid w:val="005866A4"/>
    <w:rsid w:val="00597297"/>
    <w:rsid w:val="005C4FA7"/>
    <w:rsid w:val="005E42DF"/>
    <w:rsid w:val="00661A5C"/>
    <w:rsid w:val="006935F2"/>
    <w:rsid w:val="006C2D03"/>
    <w:rsid w:val="007345A9"/>
    <w:rsid w:val="0078038A"/>
    <w:rsid w:val="00787C05"/>
    <w:rsid w:val="008D18AC"/>
    <w:rsid w:val="00A13943"/>
    <w:rsid w:val="00AB2468"/>
    <w:rsid w:val="00AB79D2"/>
    <w:rsid w:val="00B032EF"/>
    <w:rsid w:val="00B051DE"/>
    <w:rsid w:val="00B50A88"/>
    <w:rsid w:val="00B72C16"/>
    <w:rsid w:val="00BA22F6"/>
    <w:rsid w:val="00C500F6"/>
    <w:rsid w:val="00D04512"/>
    <w:rsid w:val="00DC1162"/>
    <w:rsid w:val="00E262AD"/>
    <w:rsid w:val="00E37072"/>
    <w:rsid w:val="00E5211A"/>
    <w:rsid w:val="00EF7D8C"/>
    <w:rsid w:val="00F57A6C"/>
    <w:rsid w:val="00FE3C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E86A4"/>
  <w15:chartTrackingRefBased/>
  <w15:docId w15:val="{A62A1C88-C838-46B9-978B-CABCE6A9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 w:type="paragraph" w:styleId="Antrats">
    <w:name w:val="header"/>
    <w:basedOn w:val="prastasis"/>
    <w:link w:val="AntratsDiagrama"/>
    <w:uiPriority w:val="99"/>
    <w:unhideWhenUsed/>
    <w:rsid w:val="00344A79"/>
    <w:pPr>
      <w:tabs>
        <w:tab w:val="center" w:pos="4513"/>
        <w:tab w:val="right" w:pos="9026"/>
      </w:tabs>
    </w:pPr>
  </w:style>
  <w:style w:type="character" w:customStyle="1" w:styleId="AntratsDiagrama">
    <w:name w:val="Antraštės Diagrama"/>
    <w:basedOn w:val="Numatytasispastraiposriftas"/>
    <w:link w:val="Antrats"/>
    <w:uiPriority w:val="99"/>
    <w:rsid w:val="00344A79"/>
    <w:rPr>
      <w:lang w:val="en-US" w:eastAsia="en-US"/>
    </w:rPr>
  </w:style>
  <w:style w:type="paragraph" w:styleId="Porat">
    <w:name w:val="footer"/>
    <w:basedOn w:val="prastasis"/>
    <w:link w:val="PoratDiagrama"/>
    <w:uiPriority w:val="99"/>
    <w:unhideWhenUsed/>
    <w:rsid w:val="00344A79"/>
    <w:pPr>
      <w:tabs>
        <w:tab w:val="center" w:pos="4513"/>
        <w:tab w:val="right" w:pos="9026"/>
      </w:tabs>
    </w:pPr>
  </w:style>
  <w:style w:type="character" w:customStyle="1" w:styleId="PoratDiagrama">
    <w:name w:val="Poraštė Diagrama"/>
    <w:basedOn w:val="Numatytasispastraiposriftas"/>
    <w:link w:val="Porat"/>
    <w:uiPriority w:val="99"/>
    <w:rsid w:val="00344A79"/>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EAF66-D317-4FA8-ABBA-B4F0E74A9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2786</Words>
  <Characters>1589</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Rūta Bernotienė</dc:creator>
  <cp:keywords/>
  <cp:lastModifiedBy>Lijana Bagdžiuvienė</cp:lastModifiedBy>
  <cp:revision>2</cp:revision>
  <cp:lastPrinted>2024-06-17T07:07:00Z</cp:lastPrinted>
  <dcterms:created xsi:type="dcterms:W3CDTF">2024-09-10T06:35:00Z</dcterms:created>
  <dcterms:modified xsi:type="dcterms:W3CDTF">2024-09-10T06:35:00Z</dcterms:modified>
</cp:coreProperties>
</file>