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1EB2" w14:textId="77777777" w:rsidR="00362372" w:rsidRPr="00375B80" w:rsidRDefault="00362372" w:rsidP="00362372">
      <w:pPr>
        <w:pStyle w:val="Antrat1"/>
        <w:ind w:firstLine="5529"/>
        <w:jc w:val="left"/>
        <w:rPr>
          <w:b w:val="0"/>
          <w:bCs/>
          <w:caps w:val="0"/>
          <w:szCs w:val="24"/>
        </w:rPr>
      </w:pPr>
      <w:r w:rsidRPr="00375B80">
        <w:rPr>
          <w:b w:val="0"/>
          <w:bCs/>
          <w:caps w:val="0"/>
          <w:szCs w:val="24"/>
        </w:rPr>
        <w:t>PATVIRTINTA</w:t>
      </w:r>
    </w:p>
    <w:p w14:paraId="1C2D677C" w14:textId="3A04FEB9" w:rsidR="00362372" w:rsidRPr="00375B80" w:rsidRDefault="00362372" w:rsidP="00362372">
      <w:pPr>
        <w:pStyle w:val="Antrat1"/>
        <w:ind w:firstLine="5529"/>
        <w:jc w:val="left"/>
        <w:rPr>
          <w:b w:val="0"/>
          <w:bCs/>
          <w:caps w:val="0"/>
          <w:szCs w:val="24"/>
        </w:rPr>
      </w:pPr>
      <w:r>
        <w:rPr>
          <w:b w:val="0"/>
          <w:bCs/>
          <w:caps w:val="0"/>
          <w:szCs w:val="24"/>
        </w:rPr>
        <w:t>Elektrėnų</w:t>
      </w:r>
      <w:r w:rsidRPr="00375B80">
        <w:rPr>
          <w:b w:val="0"/>
          <w:bCs/>
          <w:caps w:val="0"/>
          <w:szCs w:val="24"/>
        </w:rPr>
        <w:t xml:space="preserve"> savivaldybės</w:t>
      </w:r>
    </w:p>
    <w:p w14:paraId="14E7CB34" w14:textId="77777777" w:rsidR="00362372" w:rsidRPr="00375B80" w:rsidRDefault="00362372" w:rsidP="00362372">
      <w:pPr>
        <w:pStyle w:val="Antrat1"/>
        <w:ind w:firstLine="5529"/>
        <w:jc w:val="left"/>
        <w:rPr>
          <w:b w:val="0"/>
          <w:bCs/>
          <w:caps w:val="0"/>
          <w:szCs w:val="24"/>
        </w:rPr>
      </w:pPr>
      <w:r w:rsidRPr="00375B80">
        <w:rPr>
          <w:b w:val="0"/>
          <w:bCs/>
          <w:caps w:val="0"/>
          <w:szCs w:val="24"/>
        </w:rPr>
        <w:t xml:space="preserve">administracijos direktoriaus </w:t>
      </w:r>
    </w:p>
    <w:p w14:paraId="39D34E57" w14:textId="77777777" w:rsidR="00713091" w:rsidRDefault="00362372" w:rsidP="00362372">
      <w:pPr>
        <w:pStyle w:val="Antrat1"/>
        <w:ind w:firstLine="5529"/>
        <w:jc w:val="left"/>
        <w:rPr>
          <w:b w:val="0"/>
          <w:bCs/>
          <w:caps w:val="0"/>
          <w:szCs w:val="24"/>
        </w:rPr>
      </w:pPr>
      <w:r w:rsidRPr="00375B80">
        <w:rPr>
          <w:b w:val="0"/>
          <w:bCs/>
          <w:caps w:val="0"/>
          <w:szCs w:val="24"/>
        </w:rPr>
        <w:t>202</w:t>
      </w:r>
      <w:r>
        <w:rPr>
          <w:b w:val="0"/>
          <w:bCs/>
          <w:caps w:val="0"/>
          <w:szCs w:val="24"/>
        </w:rPr>
        <w:t>2</w:t>
      </w:r>
      <w:r w:rsidRPr="00375B80">
        <w:rPr>
          <w:b w:val="0"/>
          <w:bCs/>
          <w:caps w:val="0"/>
          <w:szCs w:val="24"/>
        </w:rPr>
        <w:t xml:space="preserve"> m. </w:t>
      </w:r>
      <w:r w:rsidR="0021018A">
        <w:rPr>
          <w:b w:val="0"/>
          <w:bCs/>
          <w:caps w:val="0"/>
          <w:szCs w:val="24"/>
        </w:rPr>
        <w:t>liepos 1</w:t>
      </w:r>
      <w:r>
        <w:rPr>
          <w:b w:val="0"/>
          <w:bCs/>
          <w:caps w:val="0"/>
          <w:szCs w:val="24"/>
        </w:rPr>
        <w:t xml:space="preserve"> </w:t>
      </w:r>
      <w:r w:rsidRPr="00375B80">
        <w:rPr>
          <w:b w:val="0"/>
          <w:bCs/>
          <w:caps w:val="0"/>
          <w:szCs w:val="24"/>
        </w:rPr>
        <w:t xml:space="preserve">d. </w:t>
      </w:r>
    </w:p>
    <w:p w14:paraId="1B6B447D" w14:textId="5DAF0B36" w:rsidR="00362372" w:rsidRPr="00375B80" w:rsidRDefault="00362372" w:rsidP="00362372">
      <w:pPr>
        <w:pStyle w:val="Antrat1"/>
        <w:ind w:firstLine="5529"/>
        <w:jc w:val="left"/>
        <w:rPr>
          <w:b w:val="0"/>
          <w:bCs/>
          <w:caps w:val="0"/>
          <w:szCs w:val="24"/>
        </w:rPr>
      </w:pPr>
      <w:r w:rsidRPr="00375B80">
        <w:rPr>
          <w:b w:val="0"/>
          <w:bCs/>
          <w:caps w:val="0"/>
          <w:szCs w:val="24"/>
        </w:rPr>
        <w:t xml:space="preserve">įsakymu Nr. </w:t>
      </w:r>
      <w:r w:rsidR="00713091">
        <w:rPr>
          <w:b w:val="0"/>
          <w:bCs/>
          <w:caps w:val="0"/>
          <w:szCs w:val="24"/>
        </w:rPr>
        <w:t>03V-238</w:t>
      </w:r>
    </w:p>
    <w:p w14:paraId="7D2F2488" w14:textId="77777777" w:rsidR="00362372" w:rsidRPr="00375B80" w:rsidRDefault="00362372" w:rsidP="00362372">
      <w:pPr>
        <w:pStyle w:val="Antrat1"/>
        <w:rPr>
          <w:caps w:val="0"/>
          <w:szCs w:val="24"/>
        </w:rPr>
      </w:pPr>
    </w:p>
    <w:p w14:paraId="14996D4B" w14:textId="77777777" w:rsidR="00362372" w:rsidRPr="00375B80" w:rsidRDefault="00362372" w:rsidP="00362372">
      <w:pPr>
        <w:pStyle w:val="Antrat1"/>
        <w:rPr>
          <w:caps w:val="0"/>
          <w:szCs w:val="24"/>
        </w:rPr>
      </w:pPr>
    </w:p>
    <w:p w14:paraId="5D02A1B3" w14:textId="5846D138" w:rsidR="00362372" w:rsidRPr="00375B80" w:rsidRDefault="00362372" w:rsidP="00362372">
      <w:pPr>
        <w:pStyle w:val="Antrat1"/>
        <w:rPr>
          <w:szCs w:val="24"/>
        </w:rPr>
      </w:pPr>
      <w:r w:rsidRPr="00375B80">
        <w:rPr>
          <w:szCs w:val="24"/>
        </w:rPr>
        <w:t xml:space="preserve">Socialinės paramos skyriaus </w:t>
      </w:r>
    </w:p>
    <w:p w14:paraId="4902267F" w14:textId="1B94136B" w:rsidR="00362372" w:rsidRPr="00375B80" w:rsidRDefault="00E96E6C" w:rsidP="00362372">
      <w:pPr>
        <w:pStyle w:val="Antrat1"/>
        <w:rPr>
          <w:caps w:val="0"/>
          <w:szCs w:val="24"/>
        </w:rPr>
      </w:pPr>
      <w:r>
        <w:rPr>
          <w:caps w:val="0"/>
          <w:szCs w:val="24"/>
        </w:rPr>
        <w:t>SOCIALINIO DARBO VADYBININKO</w:t>
      </w:r>
      <w:r w:rsidR="00362372" w:rsidRPr="00375B80">
        <w:rPr>
          <w:caps w:val="0"/>
          <w:szCs w:val="24"/>
        </w:rPr>
        <w:t xml:space="preserve"> PAREIGYBĖS APRAŠYMAS</w:t>
      </w:r>
    </w:p>
    <w:p w14:paraId="728BA123" w14:textId="77777777" w:rsidR="00362372" w:rsidRPr="00375B80" w:rsidRDefault="00362372" w:rsidP="00362372">
      <w:pPr>
        <w:rPr>
          <w:rFonts w:ascii="Times New Roman" w:hAnsi="Times New Roman" w:cs="Times New Roman"/>
          <w:sz w:val="24"/>
          <w:szCs w:val="24"/>
          <w:lang w:eastAsia="lt-LT"/>
        </w:rPr>
      </w:pPr>
    </w:p>
    <w:p w14:paraId="71B1B519" w14:textId="77777777" w:rsidR="00362372" w:rsidRPr="00375B80" w:rsidRDefault="00362372" w:rsidP="00362372">
      <w:pPr>
        <w:pStyle w:val="Antrat1"/>
        <w:rPr>
          <w:caps w:val="0"/>
          <w:szCs w:val="24"/>
        </w:rPr>
      </w:pPr>
      <w:r w:rsidRPr="00375B80">
        <w:rPr>
          <w:caps w:val="0"/>
          <w:szCs w:val="24"/>
        </w:rPr>
        <w:t xml:space="preserve">I </w:t>
      </w:r>
      <w:r w:rsidRPr="00375B80">
        <w:rPr>
          <w:szCs w:val="24"/>
        </w:rPr>
        <w:t>SKYRIUS</w:t>
      </w:r>
    </w:p>
    <w:p w14:paraId="497D63D0" w14:textId="77777777" w:rsidR="00362372" w:rsidRPr="00375B80" w:rsidRDefault="00362372" w:rsidP="00362372">
      <w:pPr>
        <w:pStyle w:val="Antrat1"/>
        <w:rPr>
          <w:caps w:val="0"/>
          <w:szCs w:val="24"/>
        </w:rPr>
      </w:pPr>
      <w:r w:rsidRPr="00375B80">
        <w:rPr>
          <w:caps w:val="0"/>
          <w:szCs w:val="24"/>
        </w:rPr>
        <w:t xml:space="preserve"> PAREIGYBĖ</w:t>
      </w:r>
    </w:p>
    <w:p w14:paraId="6A6AF368" w14:textId="77777777" w:rsidR="00362372" w:rsidRPr="00375B80" w:rsidRDefault="00362372" w:rsidP="00362372">
      <w:pPr>
        <w:rPr>
          <w:rFonts w:ascii="Times New Roman" w:hAnsi="Times New Roman" w:cs="Times New Roman"/>
          <w:sz w:val="24"/>
          <w:szCs w:val="24"/>
        </w:rPr>
      </w:pPr>
    </w:p>
    <w:p w14:paraId="2408DC9C" w14:textId="2730EBD8" w:rsidR="00362372" w:rsidRPr="00375B80" w:rsidRDefault="00362372" w:rsidP="003623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BED">
        <w:rPr>
          <w:rFonts w:ascii="Times New Roman" w:hAnsi="Times New Roman" w:cs="Times New Roman"/>
          <w:color w:val="000000" w:themeColor="text1"/>
          <w:sz w:val="24"/>
          <w:szCs w:val="24"/>
        </w:rPr>
        <w:t>1. Socialinės paramos skyriaus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6E6C">
        <w:rPr>
          <w:rFonts w:ascii="Times New Roman" w:hAnsi="Times New Roman" w:cs="Times New Roman"/>
          <w:color w:val="000000" w:themeColor="text1"/>
          <w:sz w:val="24"/>
          <w:szCs w:val="24"/>
        </w:rPr>
        <w:t>socialinio darbo</w:t>
      </w:r>
      <w:r w:rsidRPr="00E20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vadybininkas yra darbuotojas, dirbantis pagal darbo sutartį ir gaunantis darbo užmokestį iš Lietuvos Respublikos valstybės </w:t>
      </w:r>
      <w:r>
        <w:rPr>
          <w:rFonts w:ascii="Times New Roman" w:hAnsi="Times New Roman" w:cs="Times New Roman"/>
          <w:sz w:val="24"/>
          <w:szCs w:val="24"/>
        </w:rPr>
        <w:t>biudžeto</w:t>
      </w:r>
      <w:r w:rsidRPr="00375B80">
        <w:rPr>
          <w:rFonts w:ascii="Times New Roman" w:hAnsi="Times New Roman" w:cs="Times New Roman"/>
          <w:sz w:val="24"/>
          <w:szCs w:val="24"/>
        </w:rPr>
        <w:t>.</w:t>
      </w:r>
      <w:r w:rsidR="00F5441F">
        <w:rPr>
          <w:rFonts w:ascii="Times New Roman" w:hAnsi="Times New Roman" w:cs="Times New Roman"/>
          <w:sz w:val="24"/>
          <w:szCs w:val="24"/>
        </w:rPr>
        <w:t xml:space="preserve"> </w:t>
      </w:r>
      <w:r w:rsidR="00E96E6C">
        <w:rPr>
          <w:rFonts w:ascii="Times New Roman" w:hAnsi="Times New Roman" w:cs="Times New Roman"/>
          <w:sz w:val="24"/>
          <w:szCs w:val="24"/>
        </w:rPr>
        <w:t>Socialinio darbo</w:t>
      </w:r>
      <w:r w:rsidR="00F5441F">
        <w:rPr>
          <w:rFonts w:ascii="Times New Roman" w:hAnsi="Times New Roman" w:cs="Times New Roman"/>
          <w:sz w:val="24"/>
          <w:szCs w:val="24"/>
        </w:rPr>
        <w:t xml:space="preserve"> vadybininkas tiesiogiai pavaldus Socialinės paramos skyriaus vedėjui.</w:t>
      </w:r>
    </w:p>
    <w:p w14:paraId="030421DF" w14:textId="77777777" w:rsidR="00362372" w:rsidRPr="00375B80" w:rsidRDefault="00362372" w:rsidP="003623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B80">
        <w:rPr>
          <w:rFonts w:ascii="Times New Roman" w:hAnsi="Times New Roman" w:cs="Times New Roman"/>
          <w:sz w:val="24"/>
          <w:szCs w:val="24"/>
        </w:rPr>
        <w:t>2. Pareigybės lygis – A2.</w:t>
      </w:r>
    </w:p>
    <w:p w14:paraId="50940947" w14:textId="77777777" w:rsidR="00362372" w:rsidRPr="00375B80" w:rsidRDefault="00362372" w:rsidP="00362372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5A34DB82" w14:textId="77777777" w:rsidR="00362372" w:rsidRPr="00375B80" w:rsidRDefault="00362372" w:rsidP="00362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375B8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 SKYRIUS</w:t>
      </w:r>
    </w:p>
    <w:p w14:paraId="38D5FE97" w14:textId="04354598" w:rsidR="00362372" w:rsidRPr="00375B80" w:rsidRDefault="00362372" w:rsidP="00362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375B8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SPECIAL</w:t>
      </w:r>
      <w:r w:rsidR="00274AC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ŪS</w:t>
      </w:r>
      <w:r w:rsidRPr="00375B8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REIKALAVIMAI ŠIAS PAREIGAS EINANČIAM DARBUOTOJUI</w:t>
      </w:r>
    </w:p>
    <w:p w14:paraId="0494C412" w14:textId="77777777" w:rsidR="00362372" w:rsidRPr="00375B80" w:rsidRDefault="00362372" w:rsidP="00362372">
      <w:pPr>
        <w:shd w:val="clear" w:color="auto" w:fill="FFFFFF"/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A329884" w14:textId="77777777" w:rsidR="00362372" w:rsidRPr="00375B80" w:rsidRDefault="00362372" w:rsidP="003623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>3. Darbuotojas, einantis šias pareigas, turi atitikti šiuos specialius reikalavimus:</w:t>
      </w:r>
    </w:p>
    <w:p w14:paraId="6211DFB6" w14:textId="0A8496CC" w:rsidR="00362372" w:rsidRPr="00713091" w:rsidRDefault="00362372" w:rsidP="003623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3.1. turėti </w:t>
      </w:r>
      <w:r w:rsidR="00713091" w:rsidRPr="00713091">
        <w:rPr>
          <w:rFonts w:ascii="Times New Roman" w:hAnsi="Times New Roman" w:cs="Times New Roman"/>
          <w:color w:val="000000"/>
          <w:sz w:val="24"/>
          <w:szCs w:val="24"/>
        </w:rPr>
        <w:t>aukšt</w:t>
      </w:r>
      <w:r w:rsidR="00713091">
        <w:rPr>
          <w:rFonts w:ascii="Times New Roman" w:hAnsi="Times New Roman" w:cs="Times New Roman"/>
          <w:color w:val="000000"/>
          <w:sz w:val="24"/>
          <w:szCs w:val="24"/>
        </w:rPr>
        <w:t>ąjį</w:t>
      </w:r>
      <w:r w:rsidR="00713091" w:rsidRPr="00713091">
        <w:rPr>
          <w:rFonts w:ascii="Times New Roman" w:hAnsi="Times New Roman" w:cs="Times New Roman"/>
          <w:color w:val="000000"/>
          <w:sz w:val="24"/>
          <w:szCs w:val="24"/>
        </w:rPr>
        <w:t xml:space="preserve"> universitetin</w:t>
      </w:r>
      <w:r w:rsidR="00713091">
        <w:rPr>
          <w:rFonts w:ascii="Times New Roman" w:hAnsi="Times New Roman" w:cs="Times New Roman"/>
          <w:color w:val="000000"/>
          <w:sz w:val="24"/>
          <w:szCs w:val="24"/>
        </w:rPr>
        <w:t>į</w:t>
      </w:r>
      <w:r w:rsidR="00713091" w:rsidRPr="00713091">
        <w:rPr>
          <w:rFonts w:ascii="Times New Roman" w:hAnsi="Times New Roman" w:cs="Times New Roman"/>
          <w:color w:val="000000"/>
          <w:sz w:val="24"/>
          <w:szCs w:val="24"/>
        </w:rPr>
        <w:t xml:space="preserve"> išsilavinim</w:t>
      </w:r>
      <w:r w:rsidR="00713091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9523D0">
        <w:rPr>
          <w:rFonts w:ascii="Times New Roman" w:hAnsi="Times New Roman" w:cs="Times New Roman"/>
          <w:color w:val="000000"/>
          <w:sz w:val="24"/>
          <w:szCs w:val="24"/>
        </w:rPr>
        <w:t xml:space="preserve"> su</w:t>
      </w:r>
      <w:r w:rsidR="00713091" w:rsidRPr="00713091">
        <w:rPr>
          <w:rFonts w:ascii="Times New Roman" w:hAnsi="Times New Roman" w:cs="Times New Roman"/>
          <w:color w:val="000000"/>
          <w:sz w:val="24"/>
          <w:szCs w:val="24"/>
        </w:rPr>
        <w:t xml:space="preserve"> bakalauro kvalifikaciniu laipsniu </w:t>
      </w:r>
      <w:r w:rsidR="00F5441F" w:rsidRPr="00713091">
        <w:rPr>
          <w:rFonts w:ascii="Times New Roman" w:hAnsi="Times New Roman" w:cs="Times New Roman"/>
          <w:color w:val="000000"/>
          <w:sz w:val="24"/>
          <w:szCs w:val="24"/>
        </w:rPr>
        <w:t>arba auk</w:t>
      </w:r>
      <w:r w:rsidR="00F5441F">
        <w:rPr>
          <w:rFonts w:ascii="Times New Roman" w:hAnsi="Times New Roman" w:cs="Times New Roman"/>
          <w:color w:val="000000"/>
          <w:sz w:val="24"/>
          <w:szCs w:val="24"/>
        </w:rPr>
        <w:t>štąjį</w:t>
      </w:r>
      <w:r w:rsidR="00F5441F" w:rsidRPr="00713091">
        <w:rPr>
          <w:rFonts w:ascii="Times New Roman" w:hAnsi="Times New Roman" w:cs="Times New Roman"/>
          <w:color w:val="000000"/>
          <w:sz w:val="24"/>
          <w:szCs w:val="24"/>
        </w:rPr>
        <w:t xml:space="preserve"> kolegin</w:t>
      </w:r>
      <w:r w:rsidR="00F5441F">
        <w:rPr>
          <w:rFonts w:ascii="Times New Roman" w:hAnsi="Times New Roman" w:cs="Times New Roman"/>
          <w:color w:val="000000"/>
          <w:sz w:val="24"/>
          <w:szCs w:val="24"/>
        </w:rPr>
        <w:t>į</w:t>
      </w:r>
      <w:r w:rsidR="00F5441F" w:rsidRPr="00713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441F">
        <w:rPr>
          <w:rFonts w:ascii="Times New Roman" w:hAnsi="Times New Roman" w:cs="Times New Roman"/>
          <w:color w:val="000000"/>
          <w:sz w:val="24"/>
          <w:szCs w:val="24"/>
        </w:rPr>
        <w:t>socialinių mokslų studijų srities socialinio darbo studijų krypties arba jam prilygintą</w:t>
      </w:r>
      <w:r w:rsidR="009523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3091" w:rsidRPr="00713091">
        <w:rPr>
          <w:rFonts w:ascii="Times New Roman" w:hAnsi="Times New Roman" w:cs="Times New Roman"/>
          <w:color w:val="000000"/>
          <w:sz w:val="24"/>
          <w:szCs w:val="24"/>
        </w:rPr>
        <w:t>išsilavinim</w:t>
      </w:r>
      <w:r w:rsidR="00713091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713091" w:rsidRPr="00713091">
        <w:rPr>
          <w:rFonts w:ascii="Times New Roman" w:hAnsi="Times New Roman" w:cs="Times New Roman"/>
          <w:color w:val="000000"/>
          <w:sz w:val="24"/>
          <w:szCs w:val="24"/>
        </w:rPr>
        <w:t xml:space="preserve"> su profesinio bakalauro kvalifikaciniu laipsniu</w:t>
      </w:r>
      <w:r w:rsidRPr="00713091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62C02833" w14:textId="58B71427" w:rsidR="00362372" w:rsidRDefault="00362372" w:rsidP="003623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3.2.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išmanyti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Lietuvos Respublikos įstatym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us ir kitus teisės aktus, 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>reglamentuojanči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us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socialinę paramą, gyventojų užimtumo garantijų įgyvendinimą darbo rinkoje,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viešąjį administravimą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dokumentų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rengimo, įforminimo, tvarkymo ir apskaitos bendruosius reikalavimus ir turėti darbo su doku</w:t>
      </w:r>
      <w:r w:rsidR="00274AC3">
        <w:rPr>
          <w:rFonts w:ascii="Times New Roman" w:eastAsia="Times New Roman" w:hAnsi="Times New Roman" w:cs="Times New Roman"/>
          <w:sz w:val="24"/>
          <w:szCs w:val="24"/>
          <w:lang w:eastAsia="lt-LT"/>
        </w:rPr>
        <w:t>mentais įgūdžių, būti susipažinę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 su u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>žimtumo skatinimo ir motyvavimo paslaugų nedirbantiems ir socialinę paramą gaunantiems asmenims modeli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u; </w:t>
      </w:r>
    </w:p>
    <w:p w14:paraId="00D319A1" w14:textId="77777777" w:rsidR="00362372" w:rsidRPr="00375B80" w:rsidRDefault="00362372" w:rsidP="003623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3.3. mokėti dirbti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kompiuterinėmis </w:t>
      </w:r>
      <w:r w:rsidRPr="00C659DA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Microsoft Office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>programomis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 naudotis naujausiomis komunikacijos priemonėmis, kita organizacine technika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3D8AD496" w14:textId="77777777" w:rsidR="00362372" w:rsidRPr="00375B80" w:rsidRDefault="00362372" w:rsidP="003623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>3.4. gebėti nustatyti asmens poreikius paslaugoms ir priemonėms, palengvinančioms perėjimą nuo nedarbo prie užimtumo darbo rinkoje;</w:t>
      </w:r>
    </w:p>
    <w:p w14:paraId="120A4095" w14:textId="77777777" w:rsidR="00362372" w:rsidRPr="00375B80" w:rsidRDefault="00362372" w:rsidP="003623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>. dirbti komandoje bei savarankiškai organizuoti savo darbą.</w:t>
      </w:r>
    </w:p>
    <w:p w14:paraId="2E5C5B03" w14:textId="77777777" w:rsidR="00362372" w:rsidRPr="00375B80" w:rsidRDefault="00362372" w:rsidP="00362372">
      <w:pPr>
        <w:shd w:val="clear" w:color="auto" w:fill="FFFFFF"/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81C557D" w14:textId="77777777" w:rsidR="00362372" w:rsidRPr="00375B80" w:rsidRDefault="00362372" w:rsidP="00362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5B8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III SKYRIUS</w:t>
      </w:r>
    </w:p>
    <w:p w14:paraId="62085641" w14:textId="77777777" w:rsidR="00362372" w:rsidRPr="00375B80" w:rsidRDefault="00362372" w:rsidP="00362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375B8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ŠIAS  PAREIGAS EINANČIO DARBUOTOJO FUNKCIJOS</w:t>
      </w:r>
    </w:p>
    <w:p w14:paraId="74E1DE24" w14:textId="77777777" w:rsidR="00362372" w:rsidRPr="00375B80" w:rsidRDefault="00362372" w:rsidP="00362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81405D0" w14:textId="77777777" w:rsidR="00362372" w:rsidRPr="004A5A2C" w:rsidRDefault="00362372" w:rsidP="0036237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4.</w:t>
      </w:r>
      <w:r w:rsidRPr="004A5A2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</w:t>
      </w:r>
      <w:r w:rsidRPr="004A5A2C">
        <w:rPr>
          <w:rFonts w:ascii="Times New Roman" w:eastAsia="Times New Roman" w:hAnsi="Times New Roman" w:cs="Times New Roman"/>
          <w:sz w:val="24"/>
          <w:szCs w:val="24"/>
          <w:lang w:eastAsia="lt-LT"/>
        </w:rPr>
        <w:t>arbuotojas vykdo šias funkcijas:</w:t>
      </w:r>
    </w:p>
    <w:p w14:paraId="532FC46B" w14:textId="76DA4478" w:rsidR="00362372" w:rsidRPr="00375B80" w:rsidRDefault="00362372" w:rsidP="003623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4.1. užtikrina valstybės ir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Elektrėnų savivaldybės 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>institucijų, įstaigų ir (ar) organizacijų, teikiančių užimtumo skatinimo, motyvavimo paslaugas ir piniginę socialinę paramą nedirbantiems asmenims, veiklos koordinavimą ir skatina jų bendradarbiavimą;</w:t>
      </w:r>
    </w:p>
    <w:p w14:paraId="6A8F1E20" w14:textId="77777777" w:rsidR="00362372" w:rsidRPr="00375B80" w:rsidRDefault="00362372" w:rsidP="003623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>4.2. teikia pirminę informaciją asmenims, pageidaujantiems dalyvauti projekto „Užimtumo skatinimo ir motyvavimo paslaugų nedirbantiems ir socialinę paramą gaunantiems asmenims modelis“ (toliau – Projektas) veiklose;</w:t>
      </w:r>
    </w:p>
    <w:p w14:paraId="0F83A8FD" w14:textId="1A420E26" w:rsidR="00362372" w:rsidRPr="00375B80" w:rsidRDefault="00362372" w:rsidP="003623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4.3. koordinuoja susitarimo dėl integracijos į darbo rinką (toliau – </w:t>
      </w:r>
      <w:r w:rsidR="00274AC3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usitarimo) įgyvendinimą ir jame numatytų užimtumo skatinimo ir motyvavimo paslaugų (toliau – </w:t>
      </w:r>
      <w:r w:rsidR="00274AC3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>aslaugos), aktyvios darbo rinkos</w:t>
      </w:r>
      <w:r w:rsidR="00274AC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politikos priemonių (toliau – p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>riemonės) teikimą asmenims;</w:t>
      </w:r>
    </w:p>
    <w:p w14:paraId="48F6B2F3" w14:textId="77777777" w:rsidR="00362372" w:rsidRPr="00375B80" w:rsidRDefault="00362372" w:rsidP="003623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4.4. atlieka asmens poreikių ir galimybių įvertinimą, profiliavimą;</w:t>
      </w:r>
    </w:p>
    <w:p w14:paraId="3B3BE13B" w14:textId="77777777" w:rsidR="00362372" w:rsidRPr="00375B80" w:rsidRDefault="00362372" w:rsidP="003623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>4.5. organizuoja atvejo komandos susirinkimus;</w:t>
      </w:r>
    </w:p>
    <w:p w14:paraId="033C5CD2" w14:textId="574773C0" w:rsidR="00362372" w:rsidRPr="00375B80" w:rsidRDefault="00362372" w:rsidP="003623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4.6. parenka pagal atvejo komandos siūlymus </w:t>
      </w:r>
      <w:r w:rsidR="00274AC3">
        <w:rPr>
          <w:rFonts w:ascii="Times New Roman" w:eastAsia="Times New Roman" w:hAnsi="Times New Roman" w:cs="Times New Roman"/>
          <w:sz w:val="24"/>
          <w:szCs w:val="24"/>
          <w:lang w:eastAsia="lt-LT"/>
        </w:rPr>
        <w:t>paslaugas bei p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>riemones asmeniui, nustato jų teikimo apimtis ir eiliškumą;</w:t>
      </w:r>
    </w:p>
    <w:p w14:paraId="3DC1833C" w14:textId="184B37A4" w:rsidR="00362372" w:rsidRPr="00375B80" w:rsidRDefault="00362372" w:rsidP="003623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4.7. rengia </w:t>
      </w:r>
      <w:r w:rsidR="00274AC3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usitarimą, kuriame nurodomos nedirbančių asmenų atvejo vadybininko ir asmens teisės bei pareigos, numatomos teikti asmeniui </w:t>
      </w:r>
      <w:r w:rsidR="00274AC3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aslaugos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74AC3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>riemonės, jų apimtis, teikėjai, teikimo eiliškumas, tvarka;</w:t>
      </w:r>
    </w:p>
    <w:p w14:paraId="43D46F50" w14:textId="2428E09F" w:rsidR="00362372" w:rsidRPr="00375B80" w:rsidRDefault="00362372" w:rsidP="003623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4.8. koordinuoja </w:t>
      </w:r>
      <w:r w:rsidR="00274AC3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>usitarimo įgyvendinimą, teikia informaciją atvejo komandai;</w:t>
      </w:r>
    </w:p>
    <w:p w14:paraId="47BF2ABA" w14:textId="18077C5D" w:rsidR="00362372" w:rsidRPr="00375B80" w:rsidRDefault="00362372" w:rsidP="003623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>4.9. organizuoja asmens susitikimą su vykd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omo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74AC3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>usitarim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numatytų paslaugų teikėjais;</w:t>
      </w:r>
    </w:p>
    <w:p w14:paraId="0BD6F32C" w14:textId="5461C0F9" w:rsidR="00362372" w:rsidRPr="00375B80" w:rsidRDefault="00362372" w:rsidP="003623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>4.10. teiki</w:t>
      </w:r>
      <w:r w:rsidR="00274AC3">
        <w:rPr>
          <w:rFonts w:ascii="Times New Roman" w:eastAsia="Times New Roman" w:hAnsi="Times New Roman" w:cs="Times New Roman"/>
          <w:sz w:val="24"/>
          <w:szCs w:val="24"/>
          <w:lang w:eastAsia="lt-LT"/>
        </w:rPr>
        <w:t>a siūlymus atvejo komandai dėl s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>usitarimo pakeitimo ar nutraukimo;</w:t>
      </w:r>
    </w:p>
    <w:p w14:paraId="503B8B0B" w14:textId="0DBD1522" w:rsidR="00362372" w:rsidRPr="00375B80" w:rsidRDefault="00362372" w:rsidP="003623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4.11. teikia atvejo komandai informaciją apie </w:t>
      </w:r>
      <w:r w:rsidR="00274AC3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usitarimo įgyvendinimą ir asmens pasiektus rezultatus </w:t>
      </w:r>
      <w:r w:rsidR="00274AC3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dalyvaujant p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>rojekto veiklose;</w:t>
      </w:r>
    </w:p>
    <w:p w14:paraId="1751F758" w14:textId="77777777" w:rsidR="00362372" w:rsidRPr="00375B80" w:rsidRDefault="00362372" w:rsidP="003623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>4.12. užtikrina, kad vykdomas asmens duomenų tvarkymas atitiktų Lietuvos Respublikos asmens duomenų teisinės apsaugos įstatymo nuostatas;</w:t>
      </w:r>
    </w:p>
    <w:p w14:paraId="3E8AB659" w14:textId="7C4873AD" w:rsidR="00362372" w:rsidRPr="00375B80" w:rsidRDefault="00362372" w:rsidP="003623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>4.13. dirba su duomenų bazėmis „Parama“, „SPIS“, kitomis duomenų bazėmis pagal savo kompetenciją;</w:t>
      </w:r>
    </w:p>
    <w:p w14:paraId="6A8243D4" w14:textId="2B7795E6" w:rsidR="00362372" w:rsidRPr="00375B80" w:rsidRDefault="00362372" w:rsidP="003623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4.14. teikia pasiūlymus </w:t>
      </w:r>
      <w:r w:rsidR="00274AC3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>rojekto įgyvendinimo klausimais;</w:t>
      </w:r>
    </w:p>
    <w:p w14:paraId="22711181" w14:textId="60EEEBB9" w:rsidR="00362372" w:rsidRPr="00375B80" w:rsidRDefault="00362372" w:rsidP="003623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4.15. teikia informaciją apie </w:t>
      </w:r>
      <w:r w:rsidR="00274AC3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rojekto veiklų įgyvendinimą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Social</w:t>
      </w:r>
      <w:r w:rsidR="00274AC3">
        <w:rPr>
          <w:rFonts w:ascii="Times New Roman" w:eastAsia="Times New Roman" w:hAnsi="Times New Roman" w:cs="Times New Roman"/>
          <w:sz w:val="24"/>
          <w:szCs w:val="24"/>
          <w:lang w:eastAsia="lt-LT"/>
        </w:rPr>
        <w:t>inės paramos skyriaus vedėjui, 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avivaldybės 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>vadov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ams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Socialinės apsaugos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ir darbo 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>ministerijai, Užimtumo tarnybai prie Lietuvos Respublikos socialinės apsaugos ir darbo ministerijos bei kitoms institucijoms;</w:t>
      </w:r>
    </w:p>
    <w:p w14:paraId="66B95482" w14:textId="55B5E55F" w:rsidR="00362372" w:rsidRPr="00375B80" w:rsidRDefault="00362372" w:rsidP="003623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>4.1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teikia metodinę, dalykinę pagalbą suinteresuotoms šalims </w:t>
      </w:r>
      <w:r w:rsidR="00274AC3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>rojekto įgyvendinimo klausimais;</w:t>
      </w:r>
    </w:p>
    <w:p w14:paraId="6EEBE67A" w14:textId="6B3C4C2C" w:rsidR="00362372" w:rsidRPr="00672C1A" w:rsidRDefault="00362372" w:rsidP="003623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lt-LT"/>
        </w:rPr>
      </w:pP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>4.1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>. nustatytais terminais teiki</w:t>
      </w:r>
      <w:r w:rsidR="00274AC3">
        <w:rPr>
          <w:rFonts w:ascii="Times New Roman" w:eastAsia="Times New Roman" w:hAnsi="Times New Roman" w:cs="Times New Roman"/>
          <w:sz w:val="24"/>
          <w:szCs w:val="24"/>
          <w:lang w:eastAsia="lt-LT"/>
        </w:rPr>
        <w:t>a ataskaitas, informaciją apie p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>rojekto patirtas išlaidas bei kitus su Projektu susijus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ius</w:t>
      </w:r>
      <w:r w:rsidRPr="00375B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dokumentus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6AF5BBB2" w14:textId="4DDE44AD" w:rsidR="00362372" w:rsidRDefault="00362372" w:rsidP="0036237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672C1A"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>18</w:t>
      </w:r>
      <w:r w:rsidRPr="00672C1A">
        <w:rPr>
          <w:rFonts w:ascii="Times New Roman" w:hAnsi="Times New Roman" w:cs="Times New Roman"/>
          <w:sz w:val="24"/>
        </w:rPr>
        <w:t xml:space="preserve">. pagal pareigybei priskirtą kompetenciją vykdo </w:t>
      </w:r>
      <w:r>
        <w:rPr>
          <w:rFonts w:ascii="Times New Roman" w:hAnsi="Times New Roman" w:cs="Times New Roman"/>
          <w:sz w:val="24"/>
        </w:rPr>
        <w:t xml:space="preserve">kitus </w:t>
      </w:r>
      <w:r w:rsidR="00274AC3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avivaldybės a</w:t>
      </w:r>
      <w:r w:rsidRPr="00672C1A">
        <w:rPr>
          <w:rFonts w:ascii="Times New Roman" w:hAnsi="Times New Roman" w:cs="Times New Roman"/>
          <w:sz w:val="24"/>
        </w:rPr>
        <w:t xml:space="preserve">dministracijos direktoriaus, </w:t>
      </w:r>
      <w:r w:rsidR="00274AC3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avivaldybės a</w:t>
      </w:r>
      <w:r w:rsidRPr="00672C1A">
        <w:rPr>
          <w:rFonts w:ascii="Times New Roman" w:hAnsi="Times New Roman" w:cs="Times New Roman"/>
          <w:sz w:val="24"/>
        </w:rPr>
        <w:t>dministracijos direktoriaus pavaduotojo</w:t>
      </w:r>
      <w:r>
        <w:rPr>
          <w:rFonts w:ascii="Times New Roman" w:hAnsi="Times New Roman" w:cs="Times New Roman"/>
          <w:sz w:val="24"/>
        </w:rPr>
        <w:t xml:space="preserve"> ir Socialinės paramos s</w:t>
      </w:r>
      <w:r w:rsidRPr="00672C1A">
        <w:rPr>
          <w:rFonts w:ascii="Times New Roman" w:hAnsi="Times New Roman" w:cs="Times New Roman"/>
          <w:sz w:val="24"/>
        </w:rPr>
        <w:t>kyriaus vedėj</w:t>
      </w:r>
      <w:r>
        <w:rPr>
          <w:rFonts w:ascii="Times New Roman" w:hAnsi="Times New Roman" w:cs="Times New Roman"/>
          <w:sz w:val="24"/>
        </w:rPr>
        <w:t>o</w:t>
      </w:r>
      <w:r w:rsidRPr="00672C1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pavedimus.</w:t>
      </w:r>
    </w:p>
    <w:p w14:paraId="702E92B9" w14:textId="77777777" w:rsidR="00362372" w:rsidRPr="00672C1A" w:rsidRDefault="00362372" w:rsidP="0036237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14:paraId="45BFB52C" w14:textId="77777777" w:rsidR="00362372" w:rsidRPr="00672C1A" w:rsidRDefault="00362372" w:rsidP="00362372">
      <w:pPr>
        <w:jc w:val="center"/>
        <w:rPr>
          <w:rFonts w:ascii="Times New Roman" w:eastAsia="Calibri" w:hAnsi="Times New Roman" w:cs="Times New Roman"/>
          <w:sz w:val="24"/>
          <w:szCs w:val="23"/>
        </w:rPr>
      </w:pPr>
      <w:r w:rsidRPr="00672C1A">
        <w:rPr>
          <w:rFonts w:ascii="Times New Roman" w:eastAsia="Calibri" w:hAnsi="Times New Roman" w:cs="Times New Roman"/>
          <w:sz w:val="24"/>
          <w:szCs w:val="23"/>
        </w:rPr>
        <w:t>_____________________________</w:t>
      </w:r>
    </w:p>
    <w:p w14:paraId="66963D76" w14:textId="77777777" w:rsidR="00362372" w:rsidRPr="00375B80" w:rsidRDefault="00362372" w:rsidP="00362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2A785" w14:textId="38227537" w:rsidR="000453A2" w:rsidRDefault="000453A2"/>
    <w:p w14:paraId="1CF78C3C" w14:textId="5FCB97B0" w:rsidR="00214FCB" w:rsidRDefault="00214FCB"/>
    <w:p w14:paraId="20871621" w14:textId="7968A5A2" w:rsidR="00214FCB" w:rsidRDefault="00214FCB"/>
    <w:p w14:paraId="3EA73A27" w14:textId="306EBF36" w:rsidR="00214FCB" w:rsidRDefault="00214FCB"/>
    <w:p w14:paraId="2DA428D8" w14:textId="0DBFC28F" w:rsidR="00214FCB" w:rsidRDefault="00214FCB"/>
    <w:p w14:paraId="1097A47F" w14:textId="75F99528" w:rsidR="00214FCB" w:rsidRDefault="00214FCB">
      <w:pPr>
        <w:rPr>
          <w:rFonts w:ascii="Times New Roman" w:hAnsi="Times New Roman" w:cs="Times New Roman"/>
          <w:sz w:val="24"/>
          <w:szCs w:val="24"/>
        </w:rPr>
      </w:pPr>
      <w:r w:rsidRPr="00214FCB">
        <w:rPr>
          <w:rFonts w:ascii="Times New Roman" w:hAnsi="Times New Roman" w:cs="Times New Roman"/>
          <w:sz w:val="24"/>
          <w:szCs w:val="24"/>
        </w:rPr>
        <w:t>Susipažinau</w:t>
      </w:r>
    </w:p>
    <w:p w14:paraId="767A744E" w14:textId="77777777" w:rsidR="00214FCB" w:rsidRDefault="00214FCB" w:rsidP="00214FC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C1922BD" w14:textId="72B69ECA" w:rsidR="00214FCB" w:rsidRDefault="00214FCB" w:rsidP="00214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(Parašas)</w:t>
      </w:r>
    </w:p>
    <w:p w14:paraId="62F69DB9" w14:textId="2A0DA33E" w:rsidR="00214FCB" w:rsidRDefault="00214FCB" w:rsidP="00214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9EC80" w14:textId="77777777" w:rsidR="00214FCB" w:rsidRDefault="00214FCB" w:rsidP="00214FC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6562F41" w14:textId="042C15D8" w:rsidR="00214FCB" w:rsidRDefault="00214FCB" w:rsidP="00214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(Vardas, pavardė)</w:t>
      </w:r>
    </w:p>
    <w:p w14:paraId="2A4EA11D" w14:textId="25879E5E" w:rsidR="00214FCB" w:rsidRDefault="00214FCB" w:rsidP="00214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69690" w14:textId="77777777" w:rsidR="00214FCB" w:rsidRDefault="00214FCB" w:rsidP="00214FC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03370AF" w14:textId="0ACB9651" w:rsidR="00214FCB" w:rsidRPr="00214FCB" w:rsidRDefault="00214FCB" w:rsidP="00214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</w:t>
      </w:r>
    </w:p>
    <w:sectPr w:rsidR="00214FCB" w:rsidRPr="00214FCB" w:rsidSect="0046236B">
      <w:headerReference w:type="default" r:id="rId6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50FD" w14:textId="77777777" w:rsidR="00A92533" w:rsidRDefault="00A92533">
      <w:pPr>
        <w:spacing w:after="0" w:line="240" w:lineRule="auto"/>
      </w:pPr>
      <w:r>
        <w:separator/>
      </w:r>
    </w:p>
  </w:endnote>
  <w:endnote w:type="continuationSeparator" w:id="0">
    <w:p w14:paraId="5741F1BF" w14:textId="77777777" w:rsidR="00A92533" w:rsidRDefault="00A9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2F8A" w14:textId="77777777" w:rsidR="00A92533" w:rsidRDefault="00A92533">
      <w:pPr>
        <w:spacing w:after="0" w:line="240" w:lineRule="auto"/>
      </w:pPr>
      <w:r>
        <w:separator/>
      </w:r>
    </w:p>
  </w:footnote>
  <w:footnote w:type="continuationSeparator" w:id="0">
    <w:p w14:paraId="188C3B8F" w14:textId="77777777" w:rsidR="00A92533" w:rsidRDefault="00A9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803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CC0C7F6" w14:textId="77777777" w:rsidR="0046236B" w:rsidRPr="0046236B" w:rsidRDefault="007E3C08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23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23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623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4A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623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AC3F803" w14:textId="77777777" w:rsidR="0046236B" w:rsidRDefault="0000000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372"/>
    <w:rsid w:val="000453A2"/>
    <w:rsid w:val="000D2AA0"/>
    <w:rsid w:val="0021018A"/>
    <w:rsid w:val="00214FCB"/>
    <w:rsid w:val="00274AC3"/>
    <w:rsid w:val="00362372"/>
    <w:rsid w:val="003D2C02"/>
    <w:rsid w:val="00713091"/>
    <w:rsid w:val="007E3C08"/>
    <w:rsid w:val="00862EF7"/>
    <w:rsid w:val="008C5CC1"/>
    <w:rsid w:val="009523D0"/>
    <w:rsid w:val="00A855E1"/>
    <w:rsid w:val="00A92533"/>
    <w:rsid w:val="00C96537"/>
    <w:rsid w:val="00DB07DD"/>
    <w:rsid w:val="00E04EAB"/>
    <w:rsid w:val="00E96E6C"/>
    <w:rsid w:val="00F5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A0BA"/>
  <w15:chartTrackingRefBased/>
  <w15:docId w15:val="{65E5B167-C1DA-428E-A2A9-EBA43589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62372"/>
    <w:pPr>
      <w:spacing w:after="200" w:line="276" w:lineRule="auto"/>
    </w:pPr>
  </w:style>
  <w:style w:type="paragraph" w:styleId="Antrat1">
    <w:name w:val="heading 1"/>
    <w:basedOn w:val="prastasis"/>
    <w:next w:val="prastasis"/>
    <w:link w:val="Antrat1Diagrama"/>
    <w:qFormat/>
    <w:rsid w:val="003623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62372"/>
    <w:rPr>
      <w:rFonts w:ascii="Times New Roman" w:eastAsia="Times New Roman" w:hAnsi="Times New Roman" w:cs="Times New Roman"/>
      <w:b/>
      <w:caps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623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6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2866</Words>
  <Characters>1635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Lijana</cp:lastModifiedBy>
  <cp:revision>2</cp:revision>
  <dcterms:created xsi:type="dcterms:W3CDTF">2023-05-08T11:02:00Z</dcterms:created>
  <dcterms:modified xsi:type="dcterms:W3CDTF">2023-05-08T11:02:00Z</dcterms:modified>
</cp:coreProperties>
</file>